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221646"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3979">
        <w:rPr>
          <w:rFonts w:ascii="Times New Roman" w:hAnsi="Times New Roman" w:cs="Times New Roman"/>
          <w:color w:val="auto"/>
          <w:sz w:val="28"/>
          <w:szCs w:val="28"/>
        </w:rPr>
        <w:t>Январь 202</w:t>
      </w:r>
      <w:r w:rsidR="003633F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E112C1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633FF" w:rsidRPr="008514A7" w:rsidTr="00E112C1">
        <w:trPr>
          <w:trHeight w:val="1604"/>
        </w:trPr>
        <w:tc>
          <w:tcPr>
            <w:tcW w:w="1828" w:type="dxa"/>
          </w:tcPr>
          <w:p w:rsidR="003633FF" w:rsidRPr="00623AF6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6065" w:type="dxa"/>
          </w:tcPr>
          <w:p w:rsidR="003633FF" w:rsidRPr="00623AF6" w:rsidRDefault="003633FF" w:rsidP="003633F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236" w:type="dxa"/>
          </w:tcPr>
          <w:p w:rsidR="003633FF" w:rsidRPr="00AA0A2A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5" w:type="dxa"/>
          </w:tcPr>
          <w:p w:rsidR="003633FF" w:rsidRPr="00623AF6" w:rsidRDefault="003633FF" w:rsidP="003633FF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п.Черноисточинск</w:t>
            </w:r>
            <w:proofErr w:type="spellEnd"/>
          </w:p>
        </w:tc>
        <w:tc>
          <w:tcPr>
            <w:tcW w:w="2524" w:type="dxa"/>
          </w:tcPr>
          <w:p w:rsidR="003633FF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3633FF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Меркушев А.Н.,</w:t>
            </w:r>
          </w:p>
          <w:p w:rsidR="003633FF" w:rsidRPr="00623AF6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3633FF" w:rsidRPr="008514A7" w:rsidTr="00E112C1">
        <w:tc>
          <w:tcPr>
            <w:tcW w:w="1828" w:type="dxa"/>
            <w:vAlign w:val="center"/>
          </w:tcPr>
          <w:p w:rsidR="003633FF" w:rsidRDefault="003633FF" w:rsidP="003633F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21.01.2026</w:t>
            </w:r>
          </w:p>
        </w:tc>
        <w:tc>
          <w:tcPr>
            <w:tcW w:w="6065" w:type="dxa"/>
            <w:vAlign w:val="center"/>
          </w:tcPr>
          <w:p w:rsidR="003633FF" w:rsidRDefault="003633FF" w:rsidP="003633FF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 «Фотограф – юнармеец»</w:t>
            </w:r>
          </w:p>
        </w:tc>
        <w:tc>
          <w:tcPr>
            <w:tcW w:w="2236" w:type="dxa"/>
          </w:tcPr>
          <w:p w:rsidR="003633FF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</w:tcPr>
          <w:p w:rsidR="003633FF" w:rsidRPr="003633FF" w:rsidRDefault="00E112C1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112C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МБУ ДО РДДТ </w:t>
            </w:r>
            <w:proofErr w:type="spellStart"/>
            <w:r w:rsidRPr="00E112C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п.Черноисточинс</w:t>
            </w:r>
            <w:proofErr w:type="spellEnd"/>
          </w:p>
        </w:tc>
        <w:tc>
          <w:tcPr>
            <w:tcW w:w="2524" w:type="dxa"/>
          </w:tcPr>
          <w:p w:rsidR="003633FF" w:rsidRPr="003633FF" w:rsidRDefault="003633FF" w:rsidP="003633F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Е.Д.,</w:t>
            </w:r>
          </w:p>
          <w:p w:rsidR="003633FF" w:rsidRDefault="003633FF" w:rsidP="003633FF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3633FF" w:rsidRPr="008514A7" w:rsidTr="00E112C1">
        <w:tc>
          <w:tcPr>
            <w:tcW w:w="1828" w:type="dxa"/>
            <w:vAlign w:val="center"/>
          </w:tcPr>
          <w:p w:rsidR="003633FF" w:rsidRPr="003633FF" w:rsidRDefault="003633FF" w:rsidP="003633F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3FF">
              <w:rPr>
                <w:rFonts w:ascii="Times New Roman" w:hAnsi="Times New Roman"/>
                <w:sz w:val="28"/>
                <w:szCs w:val="28"/>
              </w:rPr>
              <w:t>26.01-29.01.2026</w:t>
            </w:r>
          </w:p>
        </w:tc>
        <w:tc>
          <w:tcPr>
            <w:tcW w:w="6065" w:type="dxa"/>
            <w:vAlign w:val="center"/>
          </w:tcPr>
          <w:p w:rsidR="003633FF" w:rsidRDefault="003633FF" w:rsidP="00363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Выездное мероприятие, посвященное 83-ей годовщине снятия блокады Ленинграда (27.01.1944), в формате викторины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33FF" w:rsidRPr="0030662B" w:rsidRDefault="003633FF" w:rsidP="00363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запросу руководителей юнармейских отрядов)</w:t>
            </w:r>
          </w:p>
        </w:tc>
        <w:tc>
          <w:tcPr>
            <w:tcW w:w="2236" w:type="dxa"/>
          </w:tcPr>
          <w:p w:rsidR="003633FF" w:rsidRPr="00623AF6" w:rsidRDefault="00E112C1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запросу)</w:t>
            </w:r>
          </w:p>
        </w:tc>
        <w:tc>
          <w:tcPr>
            <w:tcW w:w="2515" w:type="dxa"/>
          </w:tcPr>
          <w:p w:rsidR="003633FF" w:rsidRPr="003633FF" w:rsidRDefault="00E112C1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(По запросу)</w:t>
            </w:r>
          </w:p>
        </w:tc>
        <w:tc>
          <w:tcPr>
            <w:tcW w:w="2524" w:type="dxa"/>
          </w:tcPr>
          <w:p w:rsidR="003633FF" w:rsidRPr="003633FF" w:rsidRDefault="003633FF" w:rsidP="003633FF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3633FF" w:rsidRPr="008514A7" w:rsidTr="00E112C1">
        <w:trPr>
          <w:trHeight w:val="283"/>
        </w:trPr>
        <w:tc>
          <w:tcPr>
            <w:tcW w:w="1828" w:type="dxa"/>
            <w:vAlign w:val="center"/>
            <w:hideMark/>
          </w:tcPr>
          <w:p w:rsidR="003633FF" w:rsidRDefault="003633FF" w:rsidP="003633F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27.01.2026</w:t>
            </w:r>
          </w:p>
        </w:tc>
        <w:tc>
          <w:tcPr>
            <w:tcW w:w="6065" w:type="dxa"/>
            <w:vAlign w:val="center"/>
            <w:hideMark/>
          </w:tcPr>
          <w:p w:rsidR="003633FF" w:rsidRDefault="003633FF" w:rsidP="003633FF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 видеороликов среди юнармейцев «История Победы в стихах», приуроченный ко Дня полного освобождения Ленинграда от фашистской блокады</w:t>
            </w:r>
          </w:p>
        </w:tc>
        <w:tc>
          <w:tcPr>
            <w:tcW w:w="2236" w:type="dxa"/>
            <w:hideMark/>
          </w:tcPr>
          <w:p w:rsidR="003633FF" w:rsidRPr="00623AF6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Уточняется</w:t>
            </w:r>
          </w:p>
        </w:tc>
        <w:tc>
          <w:tcPr>
            <w:tcW w:w="2515" w:type="dxa"/>
            <w:hideMark/>
          </w:tcPr>
          <w:p w:rsidR="003633FF" w:rsidRPr="00623AF6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 w:rsidRPr="003633FF">
              <w:rPr>
                <w:rFonts w:ascii="Liberation Serif" w:hAnsi="Liberation Serif" w:cs="Liberation Serif"/>
                <w:sz w:val="28"/>
                <w:szCs w:val="28"/>
              </w:rPr>
              <w:t>п.Черноисточинск</w:t>
            </w:r>
            <w:proofErr w:type="spellEnd"/>
          </w:p>
        </w:tc>
        <w:tc>
          <w:tcPr>
            <w:tcW w:w="2524" w:type="dxa"/>
            <w:hideMark/>
          </w:tcPr>
          <w:p w:rsidR="003633FF" w:rsidRPr="003633FF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3633FF" w:rsidRPr="00623AF6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3633FF" w:rsidTr="00E112C1">
        <w:tc>
          <w:tcPr>
            <w:tcW w:w="1828" w:type="dxa"/>
          </w:tcPr>
          <w:p w:rsidR="003633FF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6065" w:type="dxa"/>
          </w:tcPr>
          <w:p w:rsidR="003633FF" w:rsidRDefault="003633FF" w:rsidP="003633F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юнармейцев в комплексе всероссийских мероприятий и акций, приуроченных к памятным датам истории Отечества, «Календарь дней единых действий».</w:t>
            </w:r>
          </w:p>
        </w:tc>
        <w:tc>
          <w:tcPr>
            <w:tcW w:w="2236" w:type="dxa"/>
          </w:tcPr>
          <w:p w:rsidR="003633FF" w:rsidRPr="00AA0A2A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3633FF" w:rsidRDefault="003633FF" w:rsidP="003633F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3633FF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3633FF" w:rsidRDefault="003633FF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</w:tbl>
    <w:p w:rsidR="00943142" w:rsidRDefault="00943142" w:rsidP="0042540E">
      <w:pPr>
        <w:rPr>
          <w:b/>
        </w:rPr>
      </w:pPr>
      <w:bookmarkStart w:id="0" w:name="_GoBack"/>
      <w:bookmarkEnd w:id="0"/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21646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3F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3979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5E14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112C1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74A"/>
  <w15:docId w15:val="{4488FADF-F50E-4526-B46D-8059135E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PC-12</cp:lastModifiedBy>
  <cp:revision>46</cp:revision>
  <cp:lastPrinted>2023-11-20T04:40:00Z</cp:lastPrinted>
  <dcterms:created xsi:type="dcterms:W3CDTF">2021-08-13T06:25:00Z</dcterms:created>
  <dcterms:modified xsi:type="dcterms:W3CDTF">2025-12-15T04:37:00Z</dcterms:modified>
</cp:coreProperties>
</file>