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92" w:rsidRDefault="00C57992">
      <w:pPr>
        <w:spacing w:before="60"/>
        <w:ind w:left="638" w:right="646"/>
        <w:jc w:val="center"/>
        <w:rPr>
          <w:b/>
          <w:sz w:val="32"/>
        </w:rPr>
      </w:pPr>
    </w:p>
    <w:p w:rsidR="00C57992" w:rsidRDefault="00C57992">
      <w:pPr>
        <w:spacing w:before="60"/>
        <w:ind w:left="638" w:right="646"/>
        <w:jc w:val="center"/>
        <w:rPr>
          <w:b/>
          <w:sz w:val="32"/>
        </w:rPr>
      </w:pPr>
    </w:p>
    <w:p w:rsidR="00C57992" w:rsidRDefault="00C57992">
      <w:pPr>
        <w:spacing w:before="60"/>
        <w:ind w:left="638" w:right="646"/>
        <w:jc w:val="center"/>
        <w:rPr>
          <w:b/>
          <w:sz w:val="32"/>
        </w:rPr>
      </w:pPr>
    </w:p>
    <w:p w:rsidR="00C57992" w:rsidRDefault="00C57992">
      <w:pPr>
        <w:spacing w:before="60"/>
        <w:ind w:left="638" w:right="646"/>
        <w:jc w:val="center"/>
        <w:rPr>
          <w:b/>
          <w:sz w:val="32"/>
        </w:rPr>
      </w:pPr>
      <w:r>
        <w:rPr>
          <w:b/>
          <w:sz w:val="32"/>
        </w:rPr>
        <w:t xml:space="preserve">Памятка для посетителей МБОУ ДО РДДТ» </w:t>
      </w:r>
    </w:p>
    <w:p w:rsidR="006537B9" w:rsidRDefault="00C57992">
      <w:pPr>
        <w:spacing w:before="60"/>
        <w:ind w:left="638" w:right="646"/>
        <w:jc w:val="center"/>
        <w:rPr>
          <w:b/>
          <w:sz w:val="32"/>
        </w:rPr>
      </w:pPr>
      <w:r>
        <w:rPr>
          <w:b/>
          <w:sz w:val="32"/>
        </w:rPr>
        <w:t xml:space="preserve">по профилактике </w:t>
      </w:r>
      <w:proofErr w:type="spellStart"/>
      <w:r>
        <w:rPr>
          <w:b/>
          <w:sz w:val="32"/>
        </w:rPr>
        <w:t>коронавирусной</w:t>
      </w:r>
      <w:proofErr w:type="spellEnd"/>
      <w:r>
        <w:rPr>
          <w:b/>
          <w:sz w:val="32"/>
        </w:rPr>
        <w:t xml:space="preserve"> инфекции</w:t>
      </w:r>
    </w:p>
    <w:p w:rsidR="006537B9" w:rsidRDefault="00C57992">
      <w:pPr>
        <w:pStyle w:val="a3"/>
        <w:spacing w:before="269"/>
        <w:ind w:left="100" w:right="102" w:firstLine="708"/>
        <w:jc w:val="both"/>
      </w:pPr>
      <w:r>
        <w:t xml:space="preserve">В целях недопущения распространения </w:t>
      </w:r>
      <w:proofErr w:type="spellStart"/>
      <w:r>
        <w:t>коронавирусной</w:t>
      </w:r>
      <w:proofErr w:type="spellEnd"/>
      <w:r>
        <w:t xml:space="preserve"> инфекции COVID-19 и Вашей же безопасности </w:t>
      </w:r>
      <w:r w:rsidR="002B5499">
        <w:t xml:space="preserve">при посещении МБУ ДО РДДТ </w:t>
      </w:r>
      <w:r>
        <w:t>рекомендуем пользоваться следующими правилами:</w:t>
      </w:r>
    </w:p>
    <w:p w:rsidR="006537B9" w:rsidRDefault="006537B9">
      <w:pPr>
        <w:pStyle w:val="a3"/>
        <w:spacing w:before="6"/>
        <w:ind w:left="0" w:firstLine="0"/>
      </w:pPr>
    </w:p>
    <w:p w:rsidR="006537B9" w:rsidRDefault="00C57992">
      <w:pPr>
        <w:pStyle w:val="Heading1"/>
      </w:pPr>
      <w:r>
        <w:t>ПРАВИЛО 1. СОБЛЮДАЙТЕ РАССТОЯНИЕ И ЭТИКЕТ</w:t>
      </w:r>
    </w:p>
    <w:p w:rsidR="006537B9" w:rsidRPr="00C57992" w:rsidRDefault="00C57992" w:rsidP="00C57992">
      <w:pPr>
        <w:pStyle w:val="a4"/>
        <w:numPr>
          <w:ilvl w:val="0"/>
          <w:numId w:val="1"/>
        </w:numPr>
        <w:tabs>
          <w:tab w:val="left" w:pos="821"/>
        </w:tabs>
        <w:spacing w:line="321" w:lineRule="exact"/>
        <w:ind w:right="104" w:hanging="361"/>
        <w:jc w:val="both"/>
        <w:rPr>
          <w:sz w:val="28"/>
        </w:rPr>
      </w:pPr>
      <w:r w:rsidRPr="00C57992">
        <w:rPr>
          <w:sz w:val="28"/>
        </w:rPr>
        <w:t xml:space="preserve">Заходите в помещение, убедившись, что в нем присутствует небольшое количество людей. </w:t>
      </w:r>
    </w:p>
    <w:p w:rsidR="006537B9" w:rsidRDefault="006537B9">
      <w:pPr>
        <w:pStyle w:val="a3"/>
        <w:spacing w:before="6"/>
        <w:ind w:left="0" w:firstLine="0"/>
      </w:pPr>
    </w:p>
    <w:p w:rsidR="006537B9" w:rsidRDefault="00C57992">
      <w:pPr>
        <w:pStyle w:val="Heading1"/>
      </w:pPr>
      <w:r>
        <w:t>ПРАВИЛО 2. ЧАСТО МОЙТЕ РУКИ С МЫЛОМ</w:t>
      </w:r>
    </w:p>
    <w:p w:rsidR="006537B9" w:rsidRDefault="00C57992">
      <w:pPr>
        <w:pStyle w:val="a4"/>
        <w:numPr>
          <w:ilvl w:val="0"/>
          <w:numId w:val="1"/>
        </w:numPr>
        <w:tabs>
          <w:tab w:val="left" w:pos="821"/>
        </w:tabs>
        <w:ind w:right="109"/>
        <w:jc w:val="both"/>
        <w:rPr>
          <w:sz w:val="28"/>
        </w:rPr>
      </w:pPr>
      <w:r>
        <w:rPr>
          <w:sz w:val="28"/>
        </w:rPr>
        <w:t>Мойте руки с мылом и обработайте дезинфицирующим средством. Мыть руки с мылом необходимо 20-30</w:t>
      </w:r>
      <w:r>
        <w:rPr>
          <w:spacing w:val="-13"/>
          <w:sz w:val="28"/>
        </w:rPr>
        <w:t xml:space="preserve"> </w:t>
      </w:r>
      <w:r>
        <w:rPr>
          <w:sz w:val="28"/>
        </w:rPr>
        <w:t>секунд.</w:t>
      </w:r>
    </w:p>
    <w:p w:rsidR="006537B9" w:rsidRDefault="00C57992">
      <w:pPr>
        <w:pStyle w:val="a4"/>
        <w:numPr>
          <w:ilvl w:val="0"/>
          <w:numId w:val="1"/>
        </w:numPr>
        <w:tabs>
          <w:tab w:val="left" w:pos="821"/>
        </w:tabs>
        <w:ind w:right="109"/>
        <w:rPr>
          <w:sz w:val="28"/>
        </w:rPr>
      </w:pPr>
      <w:r>
        <w:rPr>
          <w:sz w:val="28"/>
        </w:rPr>
        <w:t>Пользуйтесь спиртсодержащими или дезинфицирующими салфетками.</w:t>
      </w:r>
    </w:p>
    <w:p w:rsidR="006537B9" w:rsidRDefault="006537B9">
      <w:pPr>
        <w:pStyle w:val="a3"/>
        <w:ind w:left="0" w:firstLine="0"/>
      </w:pPr>
    </w:p>
    <w:p w:rsidR="006537B9" w:rsidRDefault="00C57992">
      <w:pPr>
        <w:pStyle w:val="Heading1"/>
        <w:spacing w:before="1" w:line="321" w:lineRule="exact"/>
      </w:pPr>
      <w:r>
        <w:t>ПРАВИЛО 3. ЗАЩИЩАЙТЕ ОРГАНЫ ДЫХАНИЯ МАСКОЙ</w:t>
      </w:r>
    </w:p>
    <w:p w:rsidR="00C57992" w:rsidRDefault="00C57992" w:rsidP="00C57992">
      <w:pPr>
        <w:pStyle w:val="a4"/>
        <w:numPr>
          <w:ilvl w:val="0"/>
          <w:numId w:val="1"/>
        </w:numPr>
        <w:tabs>
          <w:tab w:val="left" w:pos="821"/>
        </w:tabs>
        <w:spacing w:line="321" w:lineRule="exact"/>
        <w:ind w:hanging="361"/>
        <w:jc w:val="both"/>
        <w:rPr>
          <w:sz w:val="28"/>
        </w:rPr>
      </w:pPr>
      <w:r>
        <w:rPr>
          <w:spacing w:val="-71"/>
          <w:u w:val="single"/>
        </w:rPr>
        <w:t xml:space="preserve"> </w:t>
      </w:r>
      <w:r>
        <w:rPr>
          <w:sz w:val="28"/>
        </w:rPr>
        <w:t>Заходя в здание МБУ ДО РДДТ</w:t>
      </w:r>
      <w:r w:rsidRPr="00C57992">
        <w:rPr>
          <w:sz w:val="28"/>
        </w:rPr>
        <w:t>, наденьт</w:t>
      </w:r>
      <w:r w:rsidRPr="00C57992">
        <w:rPr>
          <w:spacing w:val="-4"/>
          <w:sz w:val="28"/>
        </w:rPr>
        <w:t xml:space="preserve">е </w:t>
      </w:r>
      <w:r w:rsidRPr="00C57992">
        <w:rPr>
          <w:sz w:val="28"/>
        </w:rPr>
        <w:t>маску.</w:t>
      </w:r>
    </w:p>
    <w:p w:rsidR="006537B9" w:rsidRDefault="006537B9">
      <w:pPr>
        <w:pStyle w:val="a3"/>
        <w:spacing w:before="9"/>
        <w:ind w:left="0" w:firstLine="0"/>
        <w:rPr>
          <w:sz w:val="27"/>
        </w:rPr>
      </w:pPr>
    </w:p>
    <w:p w:rsidR="006537B9" w:rsidRDefault="00C57992">
      <w:pPr>
        <w:pStyle w:val="Heading1"/>
        <w:spacing w:before="1"/>
      </w:pPr>
      <w:r>
        <w:t>ПРАВИЛО 4. ПРИ ПЕРВЫХ ПРИЗНАКАХ ОРВИ ОСТОВАЙТЕСЬ ДОМА</w:t>
      </w:r>
    </w:p>
    <w:p w:rsidR="00C57992" w:rsidRDefault="00C57992">
      <w:pPr>
        <w:ind w:left="638" w:right="643"/>
        <w:jc w:val="center"/>
        <w:rPr>
          <w:b/>
          <w:i/>
          <w:sz w:val="28"/>
        </w:rPr>
      </w:pPr>
    </w:p>
    <w:p w:rsidR="006537B9" w:rsidRDefault="00C57992">
      <w:pPr>
        <w:ind w:left="638" w:right="643"/>
        <w:jc w:val="center"/>
        <w:rPr>
          <w:b/>
          <w:i/>
          <w:sz w:val="28"/>
        </w:rPr>
      </w:pPr>
      <w:r>
        <w:rPr>
          <w:b/>
          <w:i/>
          <w:sz w:val="28"/>
        </w:rPr>
        <w:t>Благодарим за понимание! Берегите себя и будьте здоровы.</w:t>
      </w:r>
    </w:p>
    <w:p w:rsidR="00C57992" w:rsidRDefault="00C57992">
      <w:pPr>
        <w:ind w:left="638" w:right="643"/>
        <w:jc w:val="center"/>
        <w:rPr>
          <w:b/>
          <w:i/>
          <w:sz w:val="28"/>
        </w:rPr>
      </w:pPr>
    </w:p>
    <w:p w:rsidR="00C57992" w:rsidRDefault="00C57992">
      <w:pPr>
        <w:ind w:left="638" w:right="643"/>
        <w:jc w:val="center"/>
        <w:rPr>
          <w:b/>
          <w:i/>
          <w:sz w:val="28"/>
        </w:rPr>
      </w:pPr>
      <w:r>
        <w:rPr>
          <w:noProof/>
          <w:lang w:bidi="ar-SA"/>
        </w:rPr>
        <w:drawing>
          <wp:inline distT="0" distB="0" distL="0" distR="0">
            <wp:extent cx="5390985" cy="2512612"/>
            <wp:effectExtent l="19050" t="0" r="165" b="0"/>
            <wp:docPr id="1" name="Рисунок 1" descr="http://kcsonnmr.my1.ru/_nw/2/6194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csonnmr.my1.ru/_nw/2/61940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55" t="21925" r="9099" b="21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85" cy="2512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7992" w:rsidSect="00C57992">
      <w:type w:val="continuous"/>
      <w:pgSz w:w="11910" w:h="16840"/>
      <w:pgMar w:top="820" w:right="820" w:bottom="280" w:left="116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3ED4"/>
    <w:multiLevelType w:val="hybridMultilevel"/>
    <w:tmpl w:val="489C0946"/>
    <w:lvl w:ilvl="0" w:tplc="08D4EEFE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32DA662E">
      <w:numFmt w:val="bullet"/>
      <w:lvlText w:val="•"/>
      <w:lvlJc w:val="left"/>
      <w:pPr>
        <w:ind w:left="1730" w:hanging="360"/>
      </w:pPr>
      <w:rPr>
        <w:rFonts w:hint="default"/>
        <w:lang w:val="ru-RU" w:eastAsia="ru-RU" w:bidi="ru-RU"/>
      </w:rPr>
    </w:lvl>
    <w:lvl w:ilvl="2" w:tplc="86BC8332">
      <w:numFmt w:val="bullet"/>
      <w:lvlText w:val="•"/>
      <w:lvlJc w:val="left"/>
      <w:pPr>
        <w:ind w:left="2641" w:hanging="360"/>
      </w:pPr>
      <w:rPr>
        <w:rFonts w:hint="default"/>
        <w:lang w:val="ru-RU" w:eastAsia="ru-RU" w:bidi="ru-RU"/>
      </w:rPr>
    </w:lvl>
    <w:lvl w:ilvl="3" w:tplc="AA5E56FE">
      <w:numFmt w:val="bullet"/>
      <w:lvlText w:val="•"/>
      <w:lvlJc w:val="left"/>
      <w:pPr>
        <w:ind w:left="3551" w:hanging="360"/>
      </w:pPr>
      <w:rPr>
        <w:rFonts w:hint="default"/>
        <w:lang w:val="ru-RU" w:eastAsia="ru-RU" w:bidi="ru-RU"/>
      </w:rPr>
    </w:lvl>
    <w:lvl w:ilvl="4" w:tplc="E8E67118">
      <w:numFmt w:val="bullet"/>
      <w:lvlText w:val="•"/>
      <w:lvlJc w:val="left"/>
      <w:pPr>
        <w:ind w:left="4462" w:hanging="360"/>
      </w:pPr>
      <w:rPr>
        <w:rFonts w:hint="default"/>
        <w:lang w:val="ru-RU" w:eastAsia="ru-RU" w:bidi="ru-RU"/>
      </w:rPr>
    </w:lvl>
    <w:lvl w:ilvl="5" w:tplc="2E9ED4EA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B8A62E06">
      <w:numFmt w:val="bullet"/>
      <w:lvlText w:val="•"/>
      <w:lvlJc w:val="left"/>
      <w:pPr>
        <w:ind w:left="6283" w:hanging="360"/>
      </w:pPr>
      <w:rPr>
        <w:rFonts w:hint="default"/>
        <w:lang w:val="ru-RU" w:eastAsia="ru-RU" w:bidi="ru-RU"/>
      </w:rPr>
    </w:lvl>
    <w:lvl w:ilvl="7" w:tplc="1F1A9688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8040A20E">
      <w:numFmt w:val="bullet"/>
      <w:lvlText w:val="•"/>
      <w:lvlJc w:val="left"/>
      <w:pPr>
        <w:ind w:left="8105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37B9"/>
    <w:rsid w:val="002B5499"/>
    <w:rsid w:val="006537B9"/>
    <w:rsid w:val="007A0346"/>
    <w:rsid w:val="00C5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7B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37B9"/>
    <w:pPr>
      <w:ind w:left="820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6537B9"/>
    <w:pPr>
      <w:spacing w:line="319" w:lineRule="exact"/>
      <w:ind w:left="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537B9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6537B9"/>
  </w:style>
  <w:style w:type="paragraph" w:styleId="a5">
    <w:name w:val="Balloon Text"/>
    <w:basedOn w:val="a"/>
    <w:link w:val="a6"/>
    <w:uiPriority w:val="99"/>
    <w:semiHidden/>
    <w:unhideWhenUsed/>
    <w:rsid w:val="00C579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99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посетителей</dc:title>
  <dc:creator>Nikolay</dc:creator>
  <cp:lastModifiedBy>iRu</cp:lastModifiedBy>
  <cp:revision>3</cp:revision>
  <dcterms:created xsi:type="dcterms:W3CDTF">2020-08-31T06:27:00Z</dcterms:created>
  <dcterms:modified xsi:type="dcterms:W3CDTF">2020-08-31T08:05:00Z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2020-08-31T00:00:00Z</vt:filetime>
  </property>
</Properties>
</file>