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7E" w:rsidRDefault="00671B7E" w:rsidP="00671B7E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8742CF" w:rsidRPr="00217781" w:rsidRDefault="008742CF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bCs/>
          <w:sz w:val="24"/>
          <w:szCs w:val="24"/>
        </w:rPr>
      </w:pPr>
      <w:r w:rsidRPr="00217781">
        <w:rPr>
          <w:rFonts w:ascii="Liberation Serif" w:hAnsi="Liberation Serif" w:cs="Liberation Serif"/>
          <w:bCs/>
          <w:sz w:val="24"/>
          <w:szCs w:val="24"/>
        </w:rPr>
        <w:t>Приложение № 1</w:t>
      </w:r>
    </w:p>
    <w:p w:rsidR="00AD1759" w:rsidRPr="00217781" w:rsidRDefault="008742CF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217781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AD1759" w:rsidRPr="00217781" w:rsidRDefault="008742CF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217781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r w:rsidR="006C196F">
        <w:rPr>
          <w:rFonts w:ascii="Liberation Serif" w:hAnsi="Liberation Serif" w:cs="Liberation Serif"/>
          <w:sz w:val="24"/>
          <w:szCs w:val="24"/>
        </w:rPr>
        <w:t xml:space="preserve"> МО Горноуральский</w:t>
      </w:r>
      <w:r w:rsidRPr="0021778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742CF" w:rsidRPr="00217781" w:rsidRDefault="008742CF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217781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E6662D" w:rsidRPr="00DF6E9D" w:rsidRDefault="00E6662D" w:rsidP="00217781">
      <w:pPr>
        <w:spacing w:after="0" w:line="240" w:lineRule="auto"/>
        <w:ind w:left="6096" w:firstLine="709"/>
        <w:rPr>
          <w:rFonts w:ascii="Liberation Serif" w:hAnsi="Liberation Serif" w:cs="Liberation Serif"/>
          <w:b/>
          <w:sz w:val="24"/>
          <w:szCs w:val="24"/>
        </w:rPr>
      </w:pPr>
    </w:p>
    <w:p w:rsidR="00C1272F" w:rsidRPr="00824CF7" w:rsidRDefault="00C1272F" w:rsidP="008742CF">
      <w:pPr>
        <w:spacing w:after="0" w:line="240" w:lineRule="auto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8742CF" w:rsidRPr="00824CF7" w:rsidRDefault="00C75A64" w:rsidP="005F70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о</w:t>
      </w:r>
      <w:r w:rsidR="00C20B65" w:rsidRPr="00824CF7">
        <w:rPr>
          <w:rFonts w:ascii="Liberation Serif" w:hAnsi="Liberation Serif" w:cs="Liberation Serif"/>
          <w:b/>
          <w:sz w:val="28"/>
          <w:szCs w:val="28"/>
        </w:rPr>
        <w:t xml:space="preserve"> проведении </w:t>
      </w:r>
      <w:r w:rsidR="00661DC5" w:rsidRPr="00824CF7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8742CF" w:rsidRPr="00824CF7">
        <w:rPr>
          <w:rFonts w:ascii="Liberation Serif" w:hAnsi="Liberation Serif" w:cs="Liberation Serif"/>
          <w:b/>
          <w:sz w:val="28"/>
          <w:szCs w:val="28"/>
        </w:rPr>
        <w:t xml:space="preserve"> соревнований</w:t>
      </w:r>
    </w:p>
    <w:p w:rsidR="00C1272F" w:rsidRPr="00824CF7" w:rsidRDefault="007758E7" w:rsidP="005F70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п</w:t>
      </w:r>
      <w:r w:rsidR="00C1272F" w:rsidRPr="00824CF7">
        <w:rPr>
          <w:rFonts w:ascii="Liberation Serif" w:hAnsi="Liberation Serif" w:cs="Liberation Serif"/>
          <w:b/>
          <w:sz w:val="28"/>
          <w:szCs w:val="28"/>
        </w:rPr>
        <w:t>о робототехнике</w:t>
      </w:r>
      <w:r w:rsidR="00E57003" w:rsidRPr="00824CF7">
        <w:rPr>
          <w:rFonts w:ascii="Liberation Serif" w:hAnsi="Liberation Serif" w:cs="Liberation Serif"/>
          <w:b/>
          <w:sz w:val="28"/>
          <w:szCs w:val="28"/>
        </w:rPr>
        <w:t xml:space="preserve"> «</w:t>
      </w:r>
      <w:proofErr w:type="spellStart"/>
      <w:r w:rsidR="00E57003" w:rsidRPr="00824CF7">
        <w:rPr>
          <w:rFonts w:ascii="Liberation Serif" w:hAnsi="Liberation Serif" w:cs="Liberation Serif"/>
          <w:b/>
          <w:sz w:val="28"/>
          <w:szCs w:val="28"/>
          <w:lang w:val="en-US"/>
        </w:rPr>
        <w:t>RoboVex</w:t>
      </w:r>
      <w:proofErr w:type="spellEnd"/>
      <w:r w:rsidR="00E57003" w:rsidRPr="00824CF7">
        <w:rPr>
          <w:rFonts w:ascii="Liberation Serif" w:hAnsi="Liberation Serif" w:cs="Liberation Serif"/>
          <w:b/>
          <w:sz w:val="28"/>
          <w:szCs w:val="28"/>
        </w:rPr>
        <w:t>»</w:t>
      </w: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06C9" w:rsidRPr="00824CF7" w:rsidRDefault="00E57003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1.</w:t>
      </w:r>
      <w:r w:rsidR="001C06C9" w:rsidRPr="00824CF7">
        <w:rPr>
          <w:rFonts w:ascii="Liberation Serif" w:hAnsi="Liberation Serif" w:cs="Liberation Serif"/>
          <w:b/>
          <w:sz w:val="28"/>
          <w:szCs w:val="28"/>
        </w:rPr>
        <w:t xml:space="preserve"> Цель и задачи соревнований</w:t>
      </w:r>
    </w:p>
    <w:p w:rsidR="00E57003" w:rsidRPr="00824CF7" w:rsidRDefault="001C06C9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Цель: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="00E57003" w:rsidRPr="00824CF7">
        <w:rPr>
          <w:rFonts w:ascii="Liberation Serif" w:hAnsi="Liberation Serif" w:cs="Liberation Serif"/>
          <w:sz w:val="28"/>
          <w:szCs w:val="28"/>
        </w:rPr>
        <w:t>создание благоприятных условий для реализации интеллектуально-творческих, проектно-конструкторских, научно-технических интересов и способностей обучающихся</w:t>
      </w:r>
    </w:p>
    <w:p w:rsidR="00E57003" w:rsidRPr="00824CF7" w:rsidRDefault="00E5700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 Задачи:</w:t>
      </w:r>
    </w:p>
    <w:p w:rsidR="00E57003" w:rsidRPr="00824CF7" w:rsidRDefault="00E57003" w:rsidP="00D671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создание благоприятных условий для практической реализации интеллектуально-творческих, проектно-конструкторских, научно-технических интересов и способностей обучающихся;</w:t>
      </w:r>
    </w:p>
    <w:p w:rsidR="00E57003" w:rsidRPr="00824CF7" w:rsidRDefault="00E57003" w:rsidP="00D671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расширение технического кругозора, успешной социализации и адаптации обучающихся, позволяющих молодым талантам реализовать себя в будущей жизнедеятельности;</w:t>
      </w:r>
    </w:p>
    <w:p w:rsidR="00053A20" w:rsidRPr="00824CF7" w:rsidRDefault="00E57003" w:rsidP="00D671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развитие взаимодействия с образовательными организациями</w:t>
      </w:r>
      <w:r w:rsidR="00CC7FC0" w:rsidRPr="00824CF7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как одно из направлений деятельности, способствующее совместному решению актуальных образовательных задач в области робототехники.</w:t>
      </w:r>
    </w:p>
    <w:p w:rsidR="00E57003" w:rsidRPr="00824CF7" w:rsidRDefault="001B3246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2</w:t>
      </w:r>
      <w:r w:rsidR="00E57003" w:rsidRPr="00824CF7">
        <w:rPr>
          <w:rFonts w:ascii="Liberation Serif" w:hAnsi="Liberation Serif" w:cs="Liberation Serif"/>
          <w:b/>
          <w:sz w:val="28"/>
          <w:szCs w:val="28"/>
        </w:rPr>
        <w:t>. Участники соревнований</w:t>
      </w:r>
    </w:p>
    <w:p w:rsidR="001B3246" w:rsidRPr="00824CF7" w:rsidRDefault="00E5700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В соревнованиях</w:t>
      </w:r>
      <w:r w:rsidR="001B3246" w:rsidRPr="00824CF7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="001B3246" w:rsidRPr="00824CF7">
        <w:rPr>
          <w:rFonts w:ascii="Liberation Serif" w:hAnsi="Liberation Serif" w:cs="Liberation Serif"/>
          <w:sz w:val="28"/>
          <w:szCs w:val="28"/>
        </w:rPr>
        <w:t>RoboVex</w:t>
      </w:r>
      <w:proofErr w:type="spellEnd"/>
      <w:r w:rsidR="001B3246" w:rsidRPr="00824CF7">
        <w:rPr>
          <w:rFonts w:ascii="Liberation Serif" w:hAnsi="Liberation Serif" w:cs="Liberation Serif"/>
          <w:sz w:val="28"/>
          <w:szCs w:val="28"/>
        </w:rPr>
        <w:t>»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могут пр</w:t>
      </w:r>
      <w:r w:rsidR="00CC7FC0" w:rsidRPr="00824CF7">
        <w:rPr>
          <w:rFonts w:ascii="Liberation Serif" w:hAnsi="Liberation Serif" w:cs="Liberation Serif"/>
          <w:sz w:val="28"/>
          <w:szCs w:val="28"/>
        </w:rPr>
        <w:t>инять участие команды обучающихся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образовательных </w:t>
      </w:r>
      <w:r w:rsidR="0029371C" w:rsidRPr="00824CF7">
        <w:rPr>
          <w:rFonts w:ascii="Liberation Serif" w:hAnsi="Liberation Serif" w:cs="Liberation Serif"/>
          <w:sz w:val="28"/>
          <w:szCs w:val="28"/>
        </w:rPr>
        <w:t>организаций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Горноуральского городского округа</w:t>
      </w:r>
      <w:r w:rsidR="001B3246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1B3246" w:rsidRPr="00824CF7" w:rsidRDefault="001B3246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Состав команды – </w:t>
      </w:r>
      <w:r w:rsidR="00544403" w:rsidRPr="00824CF7">
        <w:rPr>
          <w:rFonts w:ascii="Liberation Serif" w:hAnsi="Liberation Serif" w:cs="Liberation Serif"/>
          <w:sz w:val="28"/>
          <w:szCs w:val="28"/>
        </w:rPr>
        <w:t>1-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2 человека. </w:t>
      </w:r>
    </w:p>
    <w:p w:rsidR="00E57003" w:rsidRPr="00824CF7" w:rsidRDefault="00F4115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Возраст участников:</w:t>
      </w:r>
      <w:r w:rsidR="008F4A0D" w:rsidRPr="00824CF7">
        <w:rPr>
          <w:rFonts w:ascii="Liberation Serif" w:hAnsi="Liberation Serif" w:cs="Liberation Serif"/>
          <w:sz w:val="28"/>
          <w:szCs w:val="28"/>
        </w:rPr>
        <w:t xml:space="preserve"> 7 </w:t>
      </w:r>
      <w:r w:rsidRPr="00824CF7">
        <w:rPr>
          <w:rFonts w:ascii="Liberation Serif" w:hAnsi="Liberation Serif" w:cs="Liberation Serif"/>
          <w:sz w:val="28"/>
          <w:szCs w:val="28"/>
        </w:rPr>
        <w:t>-</w:t>
      </w:r>
      <w:r w:rsidR="00544403" w:rsidRPr="00824CF7">
        <w:rPr>
          <w:rFonts w:ascii="Liberation Serif" w:hAnsi="Liberation Serif" w:cs="Liberation Serif"/>
          <w:sz w:val="28"/>
          <w:szCs w:val="28"/>
        </w:rPr>
        <w:t xml:space="preserve"> 18</w:t>
      </w:r>
      <w:r w:rsidR="008F4A0D" w:rsidRPr="00824CF7">
        <w:rPr>
          <w:rFonts w:ascii="Liberation Serif" w:hAnsi="Liberation Serif" w:cs="Liberation Serif"/>
          <w:sz w:val="28"/>
          <w:szCs w:val="28"/>
        </w:rPr>
        <w:t xml:space="preserve"> лет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включительно</w:t>
      </w:r>
      <w:r w:rsidR="00DF6E9D" w:rsidRPr="00824CF7">
        <w:rPr>
          <w:rFonts w:ascii="Liberation Serif" w:hAnsi="Liberation Serif" w:cs="Liberation Serif"/>
          <w:sz w:val="28"/>
          <w:szCs w:val="28"/>
        </w:rPr>
        <w:t xml:space="preserve"> (в зависимости от соревновательной категории)</w:t>
      </w:r>
      <w:r w:rsidR="00930578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E57003" w:rsidRPr="00824CF7" w:rsidRDefault="001B3246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Каждая команда имеет право принимать участие только в одной категории соревнований. Операторы одного робота не могут быть операторами другого робота.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="008F4A0D" w:rsidRPr="00824CF7">
        <w:rPr>
          <w:rFonts w:ascii="Liberation Serif" w:hAnsi="Liberation Serif" w:cs="Liberation Serif"/>
          <w:sz w:val="28"/>
          <w:szCs w:val="28"/>
        </w:rPr>
        <w:t xml:space="preserve">От образовательной организации на соревнования может быть заявлено не более </w:t>
      </w:r>
      <w:r w:rsidR="00641A14" w:rsidRPr="00824CF7">
        <w:rPr>
          <w:rFonts w:ascii="Liberation Serif" w:hAnsi="Liberation Serif" w:cs="Liberation Serif"/>
          <w:sz w:val="28"/>
          <w:szCs w:val="28"/>
        </w:rPr>
        <w:t>трёх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="008F4A0D" w:rsidRPr="00824CF7">
        <w:rPr>
          <w:rFonts w:ascii="Liberation Serif" w:hAnsi="Liberation Serif" w:cs="Liberation Serif"/>
          <w:sz w:val="28"/>
          <w:szCs w:val="28"/>
        </w:rPr>
        <w:t>команд</w:t>
      </w:r>
      <w:r w:rsidR="00AD1759" w:rsidRPr="00824CF7">
        <w:rPr>
          <w:rFonts w:ascii="Liberation Serif" w:hAnsi="Liberation Serif" w:cs="Liberation Serif"/>
          <w:sz w:val="28"/>
          <w:szCs w:val="28"/>
        </w:rPr>
        <w:t xml:space="preserve"> (в разных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="00AD1759" w:rsidRPr="00824CF7">
        <w:rPr>
          <w:rFonts w:ascii="Liberation Serif" w:hAnsi="Liberation Serif" w:cs="Liberation Serif"/>
          <w:sz w:val="28"/>
          <w:szCs w:val="28"/>
        </w:rPr>
        <w:t>направлениях</w:t>
      </w:r>
      <w:r w:rsidR="00641A14" w:rsidRPr="00824CF7">
        <w:rPr>
          <w:rFonts w:ascii="Liberation Serif" w:hAnsi="Liberation Serif" w:cs="Liberation Serif"/>
          <w:sz w:val="28"/>
          <w:szCs w:val="28"/>
        </w:rPr>
        <w:t>)</w:t>
      </w:r>
      <w:r w:rsidR="008F4A0D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1B3246" w:rsidRPr="00824CF7" w:rsidRDefault="001B3246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24CF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Организаторы оставляют за собой право вносить в правила состязаний любые изменения, уведомляя об этом участников. </w:t>
      </w:r>
    </w:p>
    <w:p w:rsidR="001B3246" w:rsidRPr="00824CF7" w:rsidRDefault="001B3246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24CF7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 и подведение итогов осуществляется судейской коллегией в соответствии с приведенными правилами.</w:t>
      </w:r>
    </w:p>
    <w:p w:rsidR="00EC6DA3" w:rsidRPr="00824CF7" w:rsidRDefault="001B3246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3</w:t>
      </w:r>
      <w:r w:rsidR="00E57003" w:rsidRPr="00824CF7">
        <w:rPr>
          <w:rFonts w:ascii="Liberation Serif" w:hAnsi="Liberation Serif" w:cs="Liberation Serif"/>
          <w:b/>
          <w:sz w:val="28"/>
          <w:szCs w:val="28"/>
        </w:rPr>
        <w:t>. Условия проведения соревнований</w:t>
      </w:r>
    </w:p>
    <w:p w:rsidR="00E57003" w:rsidRPr="00824CF7" w:rsidRDefault="00333DBF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Соревнования проводятся по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Pr="00824CF7">
        <w:rPr>
          <w:rFonts w:ascii="Liberation Serif" w:hAnsi="Liberation Serif" w:cs="Liberation Serif"/>
          <w:sz w:val="28"/>
          <w:szCs w:val="28"/>
        </w:rPr>
        <w:t>трём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Pr="00824CF7">
        <w:rPr>
          <w:rFonts w:ascii="Liberation Serif" w:hAnsi="Liberation Serif" w:cs="Liberation Serif"/>
          <w:sz w:val="28"/>
          <w:szCs w:val="28"/>
        </w:rPr>
        <w:t>направлениям</w:t>
      </w:r>
      <w:r w:rsidR="00E57003" w:rsidRPr="00824CF7">
        <w:rPr>
          <w:rFonts w:ascii="Liberation Serif" w:hAnsi="Liberation Serif" w:cs="Liberation Serif"/>
          <w:sz w:val="28"/>
          <w:szCs w:val="28"/>
        </w:rPr>
        <w:t>:</w:t>
      </w:r>
    </w:p>
    <w:p w:rsidR="00544403" w:rsidRPr="00824CF7" w:rsidRDefault="00333DBF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. </w:t>
      </w:r>
      <w:r w:rsidR="00156E3B" w:rsidRPr="00824CF7">
        <w:rPr>
          <w:rFonts w:ascii="Liberation Serif" w:hAnsi="Liberation Serif" w:cs="Liberation Serif"/>
          <w:sz w:val="28"/>
          <w:szCs w:val="28"/>
        </w:rPr>
        <w:t xml:space="preserve">Основная </w:t>
      </w:r>
      <w:r w:rsidR="006C1510" w:rsidRPr="00824CF7">
        <w:rPr>
          <w:rFonts w:ascii="Liberation Serif" w:hAnsi="Liberation Serif" w:cs="Liberation Serif"/>
          <w:sz w:val="28"/>
          <w:szCs w:val="28"/>
        </w:rPr>
        <w:t xml:space="preserve">категория </w:t>
      </w:r>
      <w:r w:rsidR="00924640" w:rsidRPr="00824CF7">
        <w:rPr>
          <w:rFonts w:ascii="Liberation Serif" w:hAnsi="Liberation Serif" w:cs="Liberation Serif"/>
          <w:b/>
          <w:sz w:val="28"/>
          <w:szCs w:val="28"/>
        </w:rPr>
        <w:t>«</w:t>
      </w:r>
      <w:r w:rsidR="00824CF7" w:rsidRPr="00824CF7">
        <w:rPr>
          <w:rFonts w:ascii="Liberation Serif" w:hAnsi="Liberation Serif" w:cs="Liberation Serif"/>
          <w:b/>
          <w:sz w:val="28"/>
          <w:szCs w:val="28"/>
        </w:rPr>
        <w:t>Робот снайпер</w:t>
      </w:r>
      <w:r w:rsidR="00924640" w:rsidRPr="00824CF7">
        <w:rPr>
          <w:rFonts w:ascii="Liberation Serif" w:hAnsi="Liberation Serif" w:cs="Liberation Serif"/>
          <w:b/>
          <w:sz w:val="28"/>
          <w:szCs w:val="28"/>
        </w:rPr>
        <w:t>»</w:t>
      </w:r>
    </w:p>
    <w:p w:rsidR="00377BD3" w:rsidRPr="00824CF7" w:rsidRDefault="00333DBF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. </w:t>
      </w:r>
      <w:r w:rsidR="00544403" w:rsidRPr="00824CF7">
        <w:rPr>
          <w:rFonts w:ascii="Liberation Serif" w:hAnsi="Liberation Serif" w:cs="Liberation Serif"/>
          <w:sz w:val="28"/>
          <w:szCs w:val="28"/>
        </w:rPr>
        <w:t>Т</w:t>
      </w:r>
      <w:r w:rsidR="00377BD3" w:rsidRPr="00824CF7">
        <w:rPr>
          <w:rFonts w:ascii="Liberation Serif" w:hAnsi="Liberation Serif" w:cs="Liberation Serif"/>
          <w:sz w:val="28"/>
          <w:szCs w:val="28"/>
        </w:rPr>
        <w:t xml:space="preserve">ворческая категория </w:t>
      </w:r>
      <w:r w:rsidR="00D93F12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«</w:t>
      </w:r>
      <w:r w:rsidR="001D3732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</w:t>
      </w:r>
      <w:r w:rsidR="009607A3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а страже России</w:t>
      </w:r>
      <w:r w:rsidR="00D93F12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»</w:t>
      </w:r>
    </w:p>
    <w:p w:rsidR="00D93F12" w:rsidRPr="00824CF7" w:rsidRDefault="00333DBF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. </w:t>
      </w:r>
      <w:r w:rsidR="00D67C8E" w:rsidRPr="00824CF7">
        <w:rPr>
          <w:rFonts w:ascii="Liberation Serif" w:hAnsi="Liberation Serif" w:cs="Liberation Serif"/>
          <w:b/>
          <w:sz w:val="28"/>
          <w:szCs w:val="28"/>
        </w:rPr>
        <w:t>«</w:t>
      </w:r>
      <w:r w:rsidR="006911D6" w:rsidRPr="00824CF7">
        <w:rPr>
          <w:rFonts w:ascii="Liberation Serif" w:hAnsi="Liberation Serif" w:cs="Liberation Serif"/>
          <w:b/>
          <w:sz w:val="28"/>
          <w:szCs w:val="28"/>
        </w:rPr>
        <w:t>Собери сам</w:t>
      </w:r>
      <w:r w:rsidR="00D67C8E" w:rsidRPr="00824CF7">
        <w:rPr>
          <w:rFonts w:ascii="Liberation Serif" w:hAnsi="Liberation Serif" w:cs="Liberation Serif"/>
          <w:b/>
          <w:sz w:val="28"/>
          <w:szCs w:val="28"/>
        </w:rPr>
        <w:t>»</w:t>
      </w:r>
    </w:p>
    <w:p w:rsidR="00682D0B" w:rsidRPr="00824CF7" w:rsidRDefault="00682D0B" w:rsidP="00D6719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Итоги соревнований по направлениям подводятся по трём возрастным группам:</w:t>
      </w:r>
    </w:p>
    <w:p w:rsidR="00682D0B" w:rsidRPr="00824CF7" w:rsidRDefault="00682D0B" w:rsidP="00D6719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lastRenderedPageBreak/>
        <w:t>Младшая возрастная группа – 7 - 11 лет;</w:t>
      </w:r>
    </w:p>
    <w:p w:rsidR="00682D0B" w:rsidRPr="00824CF7" w:rsidRDefault="00682D0B" w:rsidP="00D6719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Средняя возрастная группа – 12 - 14 лет;</w:t>
      </w:r>
    </w:p>
    <w:p w:rsidR="00682D0B" w:rsidRPr="00824CF7" w:rsidRDefault="00682D0B" w:rsidP="00D6719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Старшая возрастная группа – 14 - 18 лет.</w:t>
      </w:r>
    </w:p>
    <w:p w:rsidR="00641A14" w:rsidRPr="00824CF7" w:rsidRDefault="00641A14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77BD3" w:rsidRPr="00824CF7" w:rsidRDefault="00544403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6030C5">
        <w:rPr>
          <w:rFonts w:ascii="Liberation Serif" w:hAnsi="Liberation Serif" w:cs="Liberation Serif"/>
          <w:b/>
          <w:sz w:val="28"/>
          <w:szCs w:val="28"/>
        </w:rPr>
        <w:t>.</w:t>
      </w:r>
      <w:r w:rsidR="00173F86" w:rsidRPr="00824CF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56E3B" w:rsidRPr="00824CF7">
        <w:rPr>
          <w:rFonts w:ascii="Liberation Serif" w:hAnsi="Liberation Serif" w:cs="Liberation Serif"/>
          <w:b/>
          <w:sz w:val="28"/>
          <w:szCs w:val="28"/>
        </w:rPr>
        <w:t>Основная</w:t>
      </w:r>
      <w:r w:rsidR="00173F86" w:rsidRPr="00824CF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C1510" w:rsidRPr="00824CF7">
        <w:rPr>
          <w:rFonts w:ascii="Liberation Serif" w:hAnsi="Liberation Serif" w:cs="Liberation Serif"/>
          <w:b/>
          <w:sz w:val="28"/>
          <w:szCs w:val="28"/>
        </w:rPr>
        <w:t>категория</w:t>
      </w:r>
      <w:r w:rsidR="00173F86" w:rsidRPr="00824CF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029FD" w:rsidRPr="00824CF7">
        <w:rPr>
          <w:rFonts w:ascii="Liberation Serif" w:hAnsi="Liberation Serif" w:cs="Liberation Serif"/>
          <w:b/>
          <w:sz w:val="28"/>
          <w:szCs w:val="28"/>
        </w:rPr>
        <w:t>«</w:t>
      </w:r>
      <w:r w:rsidR="00824CF7" w:rsidRPr="00824CF7">
        <w:rPr>
          <w:rFonts w:ascii="Liberation Serif" w:hAnsi="Liberation Serif" w:cs="Liberation Serif"/>
          <w:b/>
          <w:sz w:val="28"/>
          <w:szCs w:val="28"/>
        </w:rPr>
        <w:t>Робот снайпер</w:t>
      </w:r>
      <w:r w:rsidR="002029FD" w:rsidRPr="00824CF7">
        <w:rPr>
          <w:rFonts w:ascii="Liberation Serif" w:hAnsi="Liberation Serif" w:cs="Liberation Serif"/>
          <w:b/>
          <w:sz w:val="28"/>
          <w:szCs w:val="28"/>
        </w:rPr>
        <w:t>»</w:t>
      </w:r>
    </w:p>
    <w:p w:rsidR="005F70AD" w:rsidRPr="00824CF7" w:rsidRDefault="005F70AD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C173D" w:rsidRPr="00824CF7" w:rsidRDefault="00BC173D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Соревнование управляемых роботов, выполненных из конструкторов </w:t>
      </w:r>
      <w:r w:rsidR="00FA5DBB" w:rsidRPr="00824CF7">
        <w:rPr>
          <w:rFonts w:ascii="Liberation Serif" w:hAnsi="Liberation Serif" w:cs="Liberation Serif"/>
          <w:sz w:val="28"/>
          <w:szCs w:val="28"/>
        </w:rPr>
        <w:t xml:space="preserve">платформы </w:t>
      </w:r>
      <w:r w:rsidR="002029FD" w:rsidRPr="00824CF7">
        <w:rPr>
          <w:rFonts w:ascii="Liberation Serif" w:hAnsi="Liberation Serif" w:cs="Liberation Serif"/>
          <w:sz w:val="28"/>
          <w:szCs w:val="28"/>
        </w:rPr>
        <w:t xml:space="preserve">MINDSTORMS EV3. </w:t>
      </w:r>
    </w:p>
    <w:p w:rsidR="00824CF7" w:rsidRPr="00824CF7" w:rsidRDefault="00377BD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Для конкурсного з</w:t>
      </w:r>
      <w:r w:rsidR="00156E3B" w:rsidRPr="00824CF7">
        <w:rPr>
          <w:rFonts w:ascii="Liberation Serif" w:hAnsi="Liberation Serif" w:cs="Liberation Serif"/>
          <w:sz w:val="28"/>
          <w:szCs w:val="28"/>
        </w:rPr>
        <w:t>адания командам нужно привезти готов</w:t>
      </w:r>
      <w:r w:rsidR="00E22192" w:rsidRPr="00824CF7">
        <w:rPr>
          <w:rFonts w:ascii="Liberation Serif" w:hAnsi="Liberation Serif" w:cs="Liberation Serif"/>
          <w:sz w:val="28"/>
          <w:szCs w:val="28"/>
        </w:rPr>
        <w:t>ую модель</w:t>
      </w:r>
      <w:r w:rsidR="00824CF7" w:rsidRPr="00824CF7">
        <w:rPr>
          <w:rFonts w:ascii="Liberation Serif" w:hAnsi="Liberation Serif" w:cs="Liberation Serif"/>
          <w:sz w:val="28"/>
          <w:szCs w:val="28"/>
        </w:rPr>
        <w:t xml:space="preserve"> «Р</w:t>
      </w:r>
      <w:r w:rsidR="00E22192" w:rsidRPr="00824CF7">
        <w:rPr>
          <w:rFonts w:ascii="Liberation Serif" w:hAnsi="Liberation Serif" w:cs="Liberation Serif"/>
          <w:sz w:val="28"/>
          <w:szCs w:val="28"/>
        </w:rPr>
        <w:t xml:space="preserve">обот </w:t>
      </w:r>
      <w:r w:rsidR="00824CF7" w:rsidRPr="00824CF7">
        <w:rPr>
          <w:rFonts w:ascii="Liberation Serif" w:hAnsi="Liberation Serif" w:cs="Liberation Serif"/>
          <w:sz w:val="28"/>
          <w:szCs w:val="28"/>
        </w:rPr>
        <w:t>снайпер</w:t>
      </w:r>
      <w:r w:rsidR="00E22192" w:rsidRPr="00824CF7">
        <w:rPr>
          <w:rFonts w:ascii="Liberation Serif" w:hAnsi="Liberation Serif" w:cs="Liberation Serif"/>
          <w:sz w:val="28"/>
          <w:szCs w:val="28"/>
        </w:rPr>
        <w:t>»</w:t>
      </w:r>
      <w:r w:rsidR="009F06FE" w:rsidRPr="00824CF7">
        <w:rPr>
          <w:rFonts w:ascii="Liberation Serif" w:hAnsi="Liberation Serif" w:cs="Liberation Serif"/>
          <w:sz w:val="28"/>
          <w:szCs w:val="28"/>
        </w:rPr>
        <w:t>.</w:t>
      </w:r>
      <w:r w:rsidR="00824CF7" w:rsidRPr="00824CF7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733C1F" w:rsidRPr="00824CF7" w:rsidRDefault="00733C1F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Основная категория соревнований проходит без учета возрастной группы участников.</w:t>
      </w:r>
    </w:p>
    <w:p w:rsidR="002029FD" w:rsidRPr="00824CF7" w:rsidRDefault="00824CF7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Регламент соревнований основной категории размещен по ссылке:</w:t>
      </w:r>
    </w:p>
    <w:p w:rsidR="00824CF7" w:rsidRPr="00824CF7" w:rsidRDefault="00A25A4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hyperlink r:id="rId6" w:history="1">
        <w:r w:rsidR="00824CF7" w:rsidRPr="00824CF7">
          <w:rPr>
            <w:rStyle w:val="a8"/>
            <w:rFonts w:ascii="Liberation Serif" w:hAnsi="Liberation Serif" w:cs="Liberation Serif"/>
            <w:sz w:val="28"/>
            <w:szCs w:val="28"/>
          </w:rPr>
          <w:t>https://lencodigitexer.github.io/lego/ИНСТРУКЦИИ/50%20инструкций%20Lego%20EV3/5.%20Игры%20и%20соревнования/4.%20Робот%20снайпер/Робот%20снайпер.pdf</w:t>
        </w:r>
      </w:hyperlink>
    </w:p>
    <w:p w:rsidR="00824CF7" w:rsidRPr="00824CF7" w:rsidRDefault="00824CF7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733C1F" w:rsidRPr="00824CF7" w:rsidRDefault="00733C1F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12458" w:rsidRPr="00824CF7" w:rsidRDefault="00D12458" w:rsidP="00D67195">
      <w:pPr>
        <w:tabs>
          <w:tab w:val="left" w:pos="994"/>
        </w:tabs>
        <w:spacing w:after="0" w:line="240" w:lineRule="auto"/>
        <w:ind w:firstLine="709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A07E2B" w:rsidRPr="00824CF7" w:rsidRDefault="00544403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="00D67195" w:rsidRPr="00824CF7">
        <w:rPr>
          <w:rFonts w:ascii="Liberation Serif" w:hAnsi="Liberation Serif" w:cs="Liberation Serif"/>
          <w:b/>
          <w:sz w:val="28"/>
          <w:szCs w:val="28"/>
        </w:rPr>
        <w:t>.</w:t>
      </w:r>
      <w:r w:rsidR="006030C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07E2B" w:rsidRPr="00824CF7">
        <w:rPr>
          <w:rFonts w:ascii="Liberation Serif" w:hAnsi="Liberation Serif" w:cs="Liberation Serif"/>
          <w:b/>
          <w:sz w:val="28"/>
          <w:szCs w:val="28"/>
        </w:rPr>
        <w:t xml:space="preserve">Творческая категория </w:t>
      </w:r>
      <w:r w:rsidR="00BB12C0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«</w:t>
      </w:r>
      <w:r w:rsidR="009607A3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На страже России</w:t>
      </w:r>
      <w:r w:rsidR="00BB12C0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»</w:t>
      </w:r>
      <w:r w:rsidR="00D67195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.</w:t>
      </w:r>
    </w:p>
    <w:p w:rsidR="005F70AD" w:rsidRPr="00824CF7" w:rsidRDefault="005F70AD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BB12C0" w:rsidRPr="00824CF7" w:rsidRDefault="00BB12C0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bookmark0"/>
      <w:bookmarkStart w:id="1" w:name="bookmark1"/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Творческая категория про</w:t>
      </w:r>
      <w:r w:rsidR="005A0A0B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водится по 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теме: </w:t>
      </w:r>
      <w:r w:rsidR="005A0A0B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«</w:t>
      </w:r>
      <w:r w:rsidR="009607A3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На страже России</w:t>
      </w:r>
      <w:r w:rsidR="005A0A0B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»</w:t>
      </w:r>
      <w:r w:rsidR="009607A3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оценивается по каждой возрастной группе участников отдельно</w:t>
      </w:r>
      <w:r w:rsidR="00DA3092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Если при регистрации команд в возрастные группы</w:t>
      </w:r>
      <w:r w:rsidR="00DA3092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количество команд будет менее 3, данные возрастные группы могут быть объединены в </w:t>
      </w:r>
      <w:bookmarkEnd w:id="0"/>
      <w:bookmarkEnd w:id="1"/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одну.</w:t>
      </w:r>
    </w:p>
    <w:p w:rsidR="009607A3" w:rsidRPr="00824CF7" w:rsidRDefault="00BB12C0" w:rsidP="009607A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Для участия в Творческой категории соревнований команде необходимо подготовить проект с учетом темы </w:t>
      </w:r>
      <w:r w:rsidR="005A0A0B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«</w:t>
      </w:r>
      <w:r w:rsidR="001D3732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</w:t>
      </w:r>
      <w:r w:rsidR="009607A3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а страже России</w:t>
      </w:r>
      <w:r w:rsidR="005A0A0B" w:rsidRPr="00824CF7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»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24C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продемонстрировать робототехническое устройство</w:t>
      </w:r>
      <w:r w:rsidR="009607A3" w:rsidRPr="00824C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D3732" w:rsidRPr="00824CF7" w:rsidRDefault="001D3732" w:rsidP="009607A3">
      <w:pPr>
        <w:pStyle w:val="Default"/>
        <w:spacing w:after="57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Примерные темы для проектов:</w:t>
      </w:r>
    </w:p>
    <w:p w:rsidR="009607A3" w:rsidRPr="00824CF7" w:rsidRDefault="009607A3" w:rsidP="009607A3">
      <w:pPr>
        <w:pStyle w:val="Default"/>
        <w:spacing w:after="57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Военная техника и средства радиолокации; </w:t>
      </w:r>
    </w:p>
    <w:p w:rsidR="009607A3" w:rsidRPr="00824CF7" w:rsidRDefault="009607A3" w:rsidP="009607A3">
      <w:pPr>
        <w:pStyle w:val="Default"/>
        <w:spacing w:after="57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автономные транспортные системы (облик, задачи, системы безопасности и т.д.); </w:t>
      </w:r>
    </w:p>
    <w:p w:rsidR="009607A3" w:rsidRPr="00824CF7" w:rsidRDefault="009607A3" w:rsidP="009607A3">
      <w:pPr>
        <w:pStyle w:val="Default"/>
        <w:spacing w:after="57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цифровые сенсорные системы, машинное зрение; </w:t>
      </w:r>
    </w:p>
    <w:p w:rsidR="009607A3" w:rsidRPr="00824CF7" w:rsidRDefault="009607A3" w:rsidP="009607A3">
      <w:pPr>
        <w:pStyle w:val="Default"/>
        <w:spacing w:after="57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специальная техника для доставки медикаментов, мониторинг местности, работа в экстремальных условиях и пр.; </w:t>
      </w:r>
    </w:p>
    <w:p w:rsidR="009607A3" w:rsidRPr="00824CF7" w:rsidRDefault="009607A3" w:rsidP="009607A3">
      <w:pPr>
        <w:pStyle w:val="Default"/>
        <w:spacing w:after="57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военная робототехника.</w:t>
      </w:r>
    </w:p>
    <w:p w:rsidR="009607A3" w:rsidRPr="00824CF7" w:rsidRDefault="009607A3" w:rsidP="009607A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824CF7">
        <w:rPr>
          <w:rFonts w:ascii="Liberation Serif" w:hAnsi="Liberation Serif" w:cs="Liberation Serif"/>
          <w:b/>
          <w:bCs/>
          <w:sz w:val="28"/>
          <w:szCs w:val="28"/>
        </w:rPr>
        <w:t>Критерии</w:t>
      </w:r>
    </w:p>
    <w:p w:rsidR="00BB12C0" w:rsidRPr="00824CF7" w:rsidRDefault="00BB12C0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Проект </w:t>
      </w:r>
      <w:r w:rsidR="005A0A0B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необходимо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оформить в виде выставки, в рамках которой обязат</w:t>
      </w:r>
      <w:r w:rsidR="005A0A0B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ельно продемонстрировать работу 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робототехнического устройства. Приветствуется: презентация в любой доступной форме, а также использование любых иллюстративных материалов и схем, а также интерактивная форма.</w:t>
      </w:r>
    </w:p>
    <w:p w:rsidR="00BB12C0" w:rsidRPr="00824CF7" w:rsidRDefault="00BB12C0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создании роботизированной части проекта участникам разрешено использовать любые </w:t>
      </w:r>
      <w:r w:rsidR="005A0A0B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конструкторы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любые соединительные элементы, в т.ч. </w:t>
      </w:r>
      <w:r w:rsidR="00DF38C3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изготовленные собственноручно. 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Декорации </w:t>
      </w:r>
      <w:r w:rsidR="00DF38C3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проекту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могут быть сделаны из любых материалов.</w:t>
      </w:r>
    </w:p>
    <w:p w:rsidR="00BB12C0" w:rsidRPr="00824CF7" w:rsidRDefault="00BB12C0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Время для демонстрации и защиты проекта каждой командой: 10 минут, из которых 5-7 минут - презентация проекта, 3-5 минут - ответы на вопросы судейской коллегии.</w:t>
      </w:r>
    </w:p>
    <w:p w:rsidR="00BB12C0" w:rsidRPr="00824CF7" w:rsidRDefault="00BB12C0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Каждая команда </w:t>
      </w:r>
      <w:r w:rsidR="00DA3092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может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самостоятельно подготовить плакат проекта. Он должен содержать: название проекта, название команды, фотографии проекта, описание проекта, технические характеристики проекта и т.п. Самостоятельность (в соответствии возрасту участников) и качество оформления проекта оцениваются судейской коллегией.</w:t>
      </w:r>
    </w:p>
    <w:p w:rsidR="00B63A47" w:rsidRPr="00824CF7" w:rsidRDefault="00B63A47" w:rsidP="00D67195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Задание:</w:t>
      </w:r>
    </w:p>
    <w:p w:rsidR="00B63A47" w:rsidRPr="00824CF7" w:rsidRDefault="00B63A47" w:rsidP="00D67195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Определитесь с проектной работой</w:t>
      </w:r>
      <w:r w:rsidR="001D3732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Подготовьте защиту вашего проекта, в ходе которой представьте, </w:t>
      </w:r>
      <w:r w:rsidR="00DF38C3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работоспособность устройства и докажите его «полезность».</w:t>
      </w:r>
    </w:p>
    <w:p w:rsidR="00B63A47" w:rsidRPr="00824CF7" w:rsidRDefault="00B63A47" w:rsidP="00D67195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Сконструируйте и изготовьте действующие устройство, моделирующие какую- либо из систем или процессов в рамках проекта.</w:t>
      </w:r>
      <w:proofErr w:type="gramEnd"/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Можно использовать любые виды и типы деталей, в том числе и детали, изготовленные собственноручно, интеллектуальные системы, двигатели, сенсоры любой платформы.</w:t>
      </w:r>
    </w:p>
    <w:p w:rsidR="00B63A47" w:rsidRPr="00824CF7" w:rsidRDefault="00B63A47" w:rsidP="00D67195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Напишите программу, которая позволит продемонстрировать возможности устройств.</w:t>
      </w:r>
    </w:p>
    <w:p w:rsidR="00B63A47" w:rsidRPr="00824CF7" w:rsidRDefault="00B63A47" w:rsidP="00D67195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Проанализируйте, есть ли аналоги вашего устройства (модели), выделите особенности и/или преимущества ваших решений по сравнению с ними.</w:t>
      </w:r>
    </w:p>
    <w:p w:rsidR="00B63A47" w:rsidRPr="00824CF7" w:rsidRDefault="00B63A47" w:rsidP="00D67195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ходе защиты вашего проекта постарайтесь подробно описать ваше устройство, проблему, которую можно решить с его помощью и предполагаемые результаты его практического применения.</w:t>
      </w:r>
    </w:p>
    <w:p w:rsidR="00B63A47" w:rsidRPr="00824CF7" w:rsidRDefault="00B63A47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4CF7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Рекомендация:</w:t>
      </w:r>
      <w:r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постарайтесь убедить жюри в целесообразности и возможной перспективе применения данного устройства</w:t>
      </w:r>
      <w:r w:rsidR="00DF38C3" w:rsidRPr="00824C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B63A47" w:rsidRPr="00824CF7" w:rsidRDefault="00B63A47" w:rsidP="00D671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07E2B" w:rsidRPr="00824CF7" w:rsidRDefault="00A07E2B" w:rsidP="00D67195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Критерии оценки</w:t>
      </w:r>
      <w:r w:rsidR="0029371C" w:rsidRPr="00824CF7">
        <w:rPr>
          <w:rFonts w:ascii="Liberation Serif" w:hAnsi="Liberation Serif" w:cs="Liberation Serif"/>
          <w:b/>
          <w:sz w:val="28"/>
          <w:szCs w:val="28"/>
        </w:rPr>
        <w:t xml:space="preserve"> творческой категории</w:t>
      </w:r>
      <w:r w:rsidR="00CC7FC0" w:rsidRPr="00824CF7">
        <w:rPr>
          <w:rFonts w:ascii="Liberation Serif" w:hAnsi="Liberation Serif" w:cs="Liberation Serif"/>
          <w:b/>
          <w:sz w:val="28"/>
          <w:szCs w:val="28"/>
        </w:rPr>
        <w:t xml:space="preserve"> (до </w:t>
      </w:r>
      <w:r w:rsidR="00DA3092" w:rsidRPr="00824CF7">
        <w:rPr>
          <w:rFonts w:ascii="Liberation Serif" w:hAnsi="Liberation Serif" w:cs="Liberation Serif"/>
          <w:b/>
          <w:sz w:val="28"/>
          <w:szCs w:val="28"/>
        </w:rPr>
        <w:t>60</w:t>
      </w:r>
      <w:r w:rsidR="00CC7FC0" w:rsidRPr="00824CF7">
        <w:rPr>
          <w:rFonts w:ascii="Liberation Serif" w:hAnsi="Liberation Serif" w:cs="Liberation Serif"/>
          <w:b/>
          <w:sz w:val="28"/>
          <w:szCs w:val="28"/>
        </w:rPr>
        <w:t xml:space="preserve"> баллов)</w:t>
      </w:r>
      <w:r w:rsidR="0029371C" w:rsidRPr="00824CF7">
        <w:rPr>
          <w:rFonts w:ascii="Liberation Serif" w:hAnsi="Liberation Serif" w:cs="Liberation Serif"/>
          <w:b/>
          <w:sz w:val="28"/>
          <w:szCs w:val="28"/>
        </w:rPr>
        <w:t>:</w:t>
      </w:r>
    </w:p>
    <w:p w:rsidR="00A07E2B" w:rsidRPr="00824CF7" w:rsidRDefault="00A07E2B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Оригинальность</w:t>
      </w:r>
      <w:r w:rsidR="00CC7FC0" w:rsidRPr="00824CF7">
        <w:rPr>
          <w:rFonts w:ascii="Liberation Serif" w:hAnsi="Liberation Serif" w:cs="Liberation Serif"/>
          <w:sz w:val="28"/>
          <w:szCs w:val="28"/>
        </w:rPr>
        <w:t xml:space="preserve"> модели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– до 10 баллов</w:t>
      </w:r>
      <w:r w:rsidR="003E575B" w:rsidRPr="00824CF7">
        <w:rPr>
          <w:rFonts w:ascii="Liberation Serif" w:hAnsi="Liberation Serif" w:cs="Liberation Serif"/>
          <w:sz w:val="28"/>
          <w:szCs w:val="28"/>
        </w:rPr>
        <w:t>;</w:t>
      </w:r>
    </w:p>
    <w:p w:rsidR="001D3780" w:rsidRPr="00824CF7" w:rsidRDefault="001D3780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Соответствие проекта теме </w:t>
      </w:r>
      <w:r w:rsidR="00C10BF4" w:rsidRPr="00824CF7">
        <w:rPr>
          <w:rFonts w:ascii="Liberation Serif" w:hAnsi="Liberation Serif" w:cs="Liberation Serif"/>
          <w:sz w:val="28"/>
          <w:szCs w:val="28"/>
        </w:rPr>
        <w:t>категории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 -  до </w:t>
      </w:r>
      <w:r w:rsidR="00360967" w:rsidRPr="00824CF7">
        <w:rPr>
          <w:rFonts w:ascii="Liberation Serif" w:hAnsi="Liberation Serif" w:cs="Liberation Serif"/>
          <w:sz w:val="28"/>
          <w:szCs w:val="28"/>
        </w:rPr>
        <w:t>5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баллов;</w:t>
      </w:r>
    </w:p>
    <w:p w:rsidR="00A07E2B" w:rsidRPr="00824CF7" w:rsidRDefault="00A07E2B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Изобретательность – до 10 баллов</w:t>
      </w:r>
      <w:r w:rsidR="003E575B" w:rsidRPr="00824CF7">
        <w:rPr>
          <w:rFonts w:ascii="Liberation Serif" w:hAnsi="Liberation Serif" w:cs="Liberation Serif"/>
          <w:sz w:val="28"/>
          <w:szCs w:val="28"/>
        </w:rPr>
        <w:t>;</w:t>
      </w:r>
    </w:p>
    <w:p w:rsidR="00A07E2B" w:rsidRPr="00824CF7" w:rsidRDefault="00A07E2B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Подвижность, функциональность</w:t>
      </w:r>
      <w:r w:rsidR="003E575B" w:rsidRPr="00824CF7">
        <w:rPr>
          <w:rFonts w:ascii="Liberation Serif" w:hAnsi="Liberation Serif" w:cs="Liberation Serif"/>
          <w:sz w:val="28"/>
          <w:szCs w:val="28"/>
        </w:rPr>
        <w:t xml:space="preserve"> модели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– до 10 баллов</w:t>
      </w:r>
      <w:r w:rsidR="003E575B" w:rsidRPr="00824CF7">
        <w:rPr>
          <w:rFonts w:ascii="Liberation Serif" w:hAnsi="Liberation Serif" w:cs="Liberation Serif"/>
          <w:sz w:val="28"/>
          <w:szCs w:val="28"/>
        </w:rPr>
        <w:t>;</w:t>
      </w:r>
    </w:p>
    <w:p w:rsidR="00DA3092" w:rsidRPr="00824CF7" w:rsidRDefault="00DA3092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Наличие плаката – 5 баллов;</w:t>
      </w:r>
    </w:p>
    <w:p w:rsidR="00A07E2B" w:rsidRPr="00824CF7" w:rsidRDefault="00A07E2B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Выступление </w:t>
      </w:r>
      <w:r w:rsidR="00CC7FC0" w:rsidRPr="00824CF7">
        <w:rPr>
          <w:rFonts w:ascii="Liberation Serif" w:hAnsi="Liberation Serif" w:cs="Liberation Serif"/>
          <w:sz w:val="28"/>
          <w:szCs w:val="28"/>
        </w:rPr>
        <w:t xml:space="preserve">(уверенность, </w:t>
      </w:r>
      <w:r w:rsidR="003E575B" w:rsidRPr="00824CF7">
        <w:rPr>
          <w:rFonts w:ascii="Liberation Serif" w:hAnsi="Liberation Serif" w:cs="Liberation Serif"/>
          <w:sz w:val="28"/>
          <w:szCs w:val="28"/>
        </w:rPr>
        <w:t>четкость,</w:t>
      </w:r>
      <w:r w:rsidR="005F70AD" w:rsidRPr="00824CF7">
        <w:rPr>
          <w:rFonts w:ascii="Liberation Serif" w:hAnsi="Liberation Serif" w:cs="Liberation Serif"/>
          <w:sz w:val="28"/>
          <w:szCs w:val="28"/>
        </w:rPr>
        <w:t xml:space="preserve"> ясность излагаемого материала) - </w:t>
      </w:r>
      <w:r w:rsidRPr="00824CF7">
        <w:rPr>
          <w:rFonts w:ascii="Liberation Serif" w:hAnsi="Liberation Serif" w:cs="Liberation Serif"/>
          <w:sz w:val="28"/>
          <w:szCs w:val="28"/>
        </w:rPr>
        <w:t>до 10 баллов</w:t>
      </w:r>
      <w:r w:rsidR="003E575B" w:rsidRPr="00824CF7">
        <w:rPr>
          <w:rFonts w:ascii="Liberation Serif" w:hAnsi="Liberation Serif" w:cs="Liberation Serif"/>
          <w:sz w:val="28"/>
          <w:szCs w:val="28"/>
        </w:rPr>
        <w:t>;</w:t>
      </w:r>
    </w:p>
    <w:p w:rsidR="00A07E2B" w:rsidRPr="00824CF7" w:rsidRDefault="00A07E2B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Ответы на вопросы членов жюри</w:t>
      </w:r>
      <w:r w:rsidR="003E575B" w:rsidRPr="00824CF7">
        <w:rPr>
          <w:rFonts w:ascii="Liberation Serif" w:hAnsi="Liberation Serif" w:cs="Liberation Serif"/>
          <w:sz w:val="28"/>
          <w:szCs w:val="28"/>
        </w:rPr>
        <w:t xml:space="preserve"> – до 5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баллов</w:t>
      </w:r>
      <w:r w:rsidR="003E575B" w:rsidRPr="00824CF7">
        <w:rPr>
          <w:rFonts w:ascii="Liberation Serif" w:hAnsi="Liberation Serif" w:cs="Liberation Serif"/>
          <w:sz w:val="28"/>
          <w:szCs w:val="28"/>
        </w:rPr>
        <w:t>;</w:t>
      </w:r>
    </w:p>
    <w:p w:rsidR="00C10BF4" w:rsidRPr="00824CF7" w:rsidRDefault="00A07E2B" w:rsidP="00D6719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Особое мнение жюри – до 5 баллов</w:t>
      </w:r>
      <w:r w:rsidR="003E575B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1D3780" w:rsidRPr="00824CF7" w:rsidRDefault="00C10BF4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Конструкция проекта должна быть максимально открытой, наглядной.</w:t>
      </w:r>
    </w:p>
    <w:p w:rsidR="00B83C87" w:rsidRPr="00824CF7" w:rsidRDefault="0029371C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Защита творческих проектов проводится на предоставленных организаторами столах. Иные материалы, конструкторы, ноутбуки, сетевые фильтры, и необходимая техника привозится конкурсантами в день соревнований</w:t>
      </w:r>
      <w:r w:rsidR="001C06C9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682D0B" w:rsidRPr="00824CF7" w:rsidRDefault="00682D0B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82D0B" w:rsidRPr="00824CF7" w:rsidRDefault="00682D0B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217781" w:rsidRPr="00824CF7">
        <w:rPr>
          <w:rFonts w:ascii="Liberation Serif" w:hAnsi="Liberation Serif" w:cs="Liberation Serif"/>
          <w:b/>
          <w:sz w:val="28"/>
          <w:szCs w:val="28"/>
        </w:rPr>
        <w:t>Н</w:t>
      </w:r>
      <w:r w:rsidR="00CC7AFA" w:rsidRPr="00824CF7">
        <w:rPr>
          <w:rFonts w:ascii="Liberation Serif" w:hAnsi="Liberation Serif" w:cs="Liberation Serif"/>
          <w:b/>
          <w:sz w:val="28"/>
          <w:szCs w:val="28"/>
        </w:rPr>
        <w:t>аправление</w:t>
      </w:r>
      <w:r w:rsidR="001D3732" w:rsidRPr="00824CF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24CF7">
        <w:rPr>
          <w:rFonts w:ascii="Liberation Serif" w:hAnsi="Liberation Serif" w:cs="Liberation Serif"/>
          <w:b/>
          <w:sz w:val="28"/>
          <w:szCs w:val="28"/>
        </w:rPr>
        <w:t>«Собери сам»</w:t>
      </w:r>
    </w:p>
    <w:p w:rsidR="00682D0B" w:rsidRPr="00824CF7" w:rsidRDefault="00682D0B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33C1F" w:rsidRPr="00824CF7" w:rsidRDefault="00733C1F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lastRenderedPageBreak/>
        <w:t>Участвуют только команды младшей возрастной категории – 7 - 11 лет.</w:t>
      </w:r>
    </w:p>
    <w:p w:rsidR="00733C1F" w:rsidRPr="00824CF7" w:rsidRDefault="00733C1F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Конкурсное задание: 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командам необходимо  привезти с собой набор  конструктора </w:t>
      </w:r>
      <w:proofErr w:type="spellStart"/>
      <w:r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>Lego</w:t>
      </w:r>
      <w:proofErr w:type="spellEnd"/>
      <w:r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>wedo</w:t>
      </w:r>
      <w:proofErr w:type="spellEnd"/>
      <w:r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 xml:space="preserve"> 2.0</w:t>
      </w:r>
      <w:r w:rsidR="00CC7AFA"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 xml:space="preserve"> и ноутбук 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(</w:t>
      </w:r>
      <w:r w:rsidR="00CC7AFA" w:rsidRPr="00824CF7">
        <w:rPr>
          <w:rFonts w:ascii="Liberation Serif" w:hAnsi="Liberation Serif" w:cs="Liberation Serif"/>
          <w:sz w:val="28"/>
          <w:szCs w:val="28"/>
        </w:rPr>
        <w:t>необходимо предусмотреть наличие запасного набора или детали к конструктору</w:t>
      </w:r>
      <w:r w:rsidRPr="00824CF7">
        <w:rPr>
          <w:rFonts w:ascii="Liberation Serif" w:hAnsi="Liberation Serif" w:cs="Liberation Serif"/>
          <w:sz w:val="28"/>
          <w:szCs w:val="28"/>
        </w:rPr>
        <w:t>).</w:t>
      </w:r>
    </w:p>
    <w:p w:rsidR="00682D0B" w:rsidRPr="00824CF7" w:rsidRDefault="00682D0B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Конкурсное задание</w:t>
      </w:r>
      <w:r w:rsidR="00A112C4" w:rsidRPr="00824CF7">
        <w:rPr>
          <w:rFonts w:ascii="Liberation Serif" w:hAnsi="Liberation Serif" w:cs="Liberation Serif"/>
          <w:sz w:val="28"/>
          <w:szCs w:val="28"/>
        </w:rPr>
        <w:t xml:space="preserve"> выдается в день соревнований и </w:t>
      </w:r>
      <w:r w:rsidRPr="00824CF7">
        <w:rPr>
          <w:rFonts w:ascii="Liberation Serif" w:hAnsi="Liberation Serif" w:cs="Liberation Serif"/>
          <w:sz w:val="28"/>
          <w:szCs w:val="28"/>
        </w:rPr>
        <w:t>состоит из двух этапов:</w:t>
      </w:r>
    </w:p>
    <w:p w:rsidR="00682D0B" w:rsidRPr="00824CF7" w:rsidRDefault="00682D0B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Этап </w:t>
      </w:r>
      <w:r w:rsidRPr="00824CF7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D67195" w:rsidRPr="00824CF7">
        <w:rPr>
          <w:rFonts w:ascii="Liberation Serif" w:hAnsi="Liberation Serif" w:cs="Liberation Serif"/>
          <w:b/>
          <w:sz w:val="28"/>
          <w:szCs w:val="28"/>
        </w:rPr>
        <w:t>.</w:t>
      </w:r>
      <w:r w:rsidR="006030C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67195" w:rsidRPr="00824CF7">
        <w:rPr>
          <w:rFonts w:ascii="Liberation Serif" w:hAnsi="Liberation Serif" w:cs="Liberation Serif"/>
          <w:b/>
          <w:sz w:val="28"/>
          <w:szCs w:val="28"/>
        </w:rPr>
        <w:t>Сборка модели.</w:t>
      </w:r>
    </w:p>
    <w:p w:rsidR="00682D0B" w:rsidRPr="00824CF7" w:rsidRDefault="00682D0B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Команда собирает модель по заданной схеме из конструктора </w:t>
      </w:r>
      <w:proofErr w:type="spellStart"/>
      <w:r w:rsidR="00706D19"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>Lego</w:t>
      </w:r>
      <w:proofErr w:type="spellEnd"/>
      <w:r w:rsidR="00706D19"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="00706D19"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>wedo</w:t>
      </w:r>
      <w:proofErr w:type="spellEnd"/>
      <w:r w:rsidR="00706D19" w:rsidRPr="00824CF7">
        <w:rPr>
          <w:rFonts w:ascii="Liberation Serif" w:hAnsi="Liberation Serif" w:cs="Liberation Serif"/>
          <w:color w:val="231F20"/>
          <w:sz w:val="28"/>
          <w:szCs w:val="28"/>
          <w:shd w:val="clear" w:color="auto" w:fill="FFFFFF"/>
        </w:rPr>
        <w:t xml:space="preserve"> 2.0</w:t>
      </w:r>
    </w:p>
    <w:p w:rsidR="00A112C4" w:rsidRPr="00824CF7" w:rsidRDefault="00682D0B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Время на выполнение задания – </w:t>
      </w:r>
      <w:r w:rsidR="00CC7AFA" w:rsidRPr="00824CF7">
        <w:rPr>
          <w:rFonts w:ascii="Liberation Serif" w:hAnsi="Liberation Serif" w:cs="Liberation Serif"/>
          <w:sz w:val="28"/>
          <w:szCs w:val="28"/>
        </w:rPr>
        <w:t>45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минут. Время сборки фиксирует жюри. Как только модель собрана, участники команды поднимают руки и оповещают жюри о завершении задания.</w:t>
      </w:r>
    </w:p>
    <w:p w:rsidR="00682D0B" w:rsidRPr="00824CF7" w:rsidRDefault="00682D0B" w:rsidP="00CC7A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Готовые работы оцениваются и получают баллы </w:t>
      </w:r>
      <w:proofErr w:type="gramStart"/>
      <w:r w:rsidRPr="00824CF7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Pr="00824CF7">
        <w:rPr>
          <w:rFonts w:ascii="Liberation Serif" w:hAnsi="Liberation Serif" w:cs="Liberation Serif"/>
          <w:sz w:val="28"/>
          <w:szCs w:val="28"/>
        </w:rPr>
        <w:t>:</w:t>
      </w:r>
    </w:p>
    <w:p w:rsidR="00682D0B" w:rsidRPr="00824CF7" w:rsidRDefault="00682D0B" w:rsidP="00CC7AF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Собранная модель оценивается в 10 баллов;</w:t>
      </w:r>
    </w:p>
    <w:p w:rsidR="00682D0B" w:rsidRPr="00824CF7" w:rsidRDefault="00682D0B" w:rsidP="00CC7AF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Вовремя собранная модель «плюс» 1 балла (в течени</w:t>
      </w:r>
      <w:proofErr w:type="gramStart"/>
      <w:r w:rsidRPr="00824CF7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="00CC7AFA" w:rsidRPr="00824CF7">
        <w:rPr>
          <w:rFonts w:ascii="Liberation Serif" w:hAnsi="Liberation Serif" w:cs="Liberation Serif"/>
          <w:sz w:val="28"/>
          <w:szCs w:val="28"/>
        </w:rPr>
        <w:t>45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минут);</w:t>
      </w:r>
    </w:p>
    <w:p w:rsidR="00706D19" w:rsidRPr="00824CF7" w:rsidRDefault="00706D19" w:rsidP="00CC7AF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Модель собрана ранее отведенного времени «плюс» 2 балла;</w:t>
      </w:r>
    </w:p>
    <w:p w:rsidR="00682D0B" w:rsidRPr="00824CF7" w:rsidRDefault="00682D0B" w:rsidP="00CC7AF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Правильно собранная модель «плюс» 2 балла;</w:t>
      </w:r>
    </w:p>
    <w:p w:rsidR="00682D0B" w:rsidRPr="00824CF7" w:rsidRDefault="00682D0B" w:rsidP="00CC7AF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За каждую недостающую или неправильно установленную деталь (в том числе цвет) –</w:t>
      </w:r>
      <w:r w:rsidR="00173F86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Pr="00824CF7">
        <w:rPr>
          <w:rFonts w:ascii="Liberation Serif" w:hAnsi="Liberation Serif" w:cs="Liberation Serif"/>
          <w:sz w:val="28"/>
          <w:szCs w:val="28"/>
        </w:rPr>
        <w:t>«минус» 1 балл.</w:t>
      </w:r>
    </w:p>
    <w:p w:rsidR="00D67195" w:rsidRPr="00824CF7" w:rsidRDefault="00706D19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Этап </w:t>
      </w:r>
      <w:r w:rsidRPr="00824CF7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="00D67195" w:rsidRPr="00824CF7">
        <w:rPr>
          <w:rFonts w:ascii="Liberation Serif" w:hAnsi="Liberation Serif" w:cs="Liberation Serif"/>
          <w:b/>
          <w:sz w:val="28"/>
          <w:szCs w:val="28"/>
        </w:rPr>
        <w:t>. Демонстрация работоспособности модели.</w:t>
      </w:r>
    </w:p>
    <w:p w:rsidR="0055369C" w:rsidRPr="00824CF7" w:rsidRDefault="0055369C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Предусмотрено дополнительное время на установку программы к роботу и подготовку к демонстрации - 15 минут.</w:t>
      </w:r>
    </w:p>
    <w:p w:rsidR="00D67195" w:rsidRPr="00824CF7" w:rsidRDefault="00D67195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робот </w:t>
      </w:r>
      <w:r w:rsidR="0055369C" w:rsidRPr="00824CF7">
        <w:rPr>
          <w:rFonts w:ascii="Liberation Serif" w:hAnsi="Liberation Serif" w:cs="Liberation Serif"/>
          <w:sz w:val="28"/>
          <w:szCs w:val="28"/>
        </w:rPr>
        <w:t xml:space="preserve">запрограммирован </w:t>
      </w:r>
      <w:r w:rsidRPr="00824CF7">
        <w:rPr>
          <w:rFonts w:ascii="Liberation Serif" w:hAnsi="Liberation Serif" w:cs="Liberation Serif"/>
          <w:sz w:val="28"/>
          <w:szCs w:val="28"/>
        </w:rPr>
        <w:t>«плюс» 1 балл;</w:t>
      </w:r>
    </w:p>
    <w:p w:rsidR="00D67195" w:rsidRPr="00824CF7" w:rsidRDefault="00D67195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- робот </w:t>
      </w:r>
      <w:r w:rsidR="0055369C" w:rsidRPr="00824CF7">
        <w:rPr>
          <w:rFonts w:ascii="Liberation Serif" w:hAnsi="Liberation Serif" w:cs="Liberation Serif"/>
          <w:sz w:val="28"/>
          <w:szCs w:val="28"/>
        </w:rPr>
        <w:t>не сломался и успешно прошёл демонстрацию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«плюс» 2 балла;</w:t>
      </w:r>
    </w:p>
    <w:p w:rsidR="0055369C" w:rsidRPr="00824CF7" w:rsidRDefault="0055369C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83C87" w:rsidRPr="00824CF7" w:rsidRDefault="00156E3B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4</w:t>
      </w:r>
      <w:r w:rsidR="00B83C87" w:rsidRPr="00824CF7">
        <w:rPr>
          <w:rFonts w:ascii="Liberation Serif" w:hAnsi="Liberation Serif" w:cs="Liberation Serif"/>
          <w:b/>
          <w:sz w:val="28"/>
          <w:szCs w:val="28"/>
        </w:rPr>
        <w:t>. Подведение и</w:t>
      </w:r>
      <w:r w:rsidR="003E575B" w:rsidRPr="00824CF7">
        <w:rPr>
          <w:rFonts w:ascii="Liberation Serif" w:hAnsi="Liberation Serif" w:cs="Liberation Serif"/>
          <w:b/>
          <w:sz w:val="28"/>
          <w:szCs w:val="28"/>
        </w:rPr>
        <w:t>тогов соревнований</w:t>
      </w:r>
      <w:r w:rsidR="00A05516" w:rsidRPr="00824CF7">
        <w:rPr>
          <w:rFonts w:ascii="Liberation Serif" w:hAnsi="Liberation Serif" w:cs="Liberation Serif"/>
          <w:b/>
          <w:sz w:val="28"/>
          <w:szCs w:val="28"/>
        </w:rPr>
        <w:t xml:space="preserve"> и награждение</w:t>
      </w:r>
    </w:p>
    <w:p w:rsidR="0029371C" w:rsidRPr="00824CF7" w:rsidRDefault="00B83C87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Итоги подводятся,  на основании  результатов, занесенных в протокол </w:t>
      </w:r>
      <w:r w:rsidR="003E575B" w:rsidRPr="00824CF7">
        <w:rPr>
          <w:rFonts w:ascii="Liberation Serif" w:hAnsi="Liberation Serif" w:cs="Liberation Serif"/>
          <w:sz w:val="28"/>
          <w:szCs w:val="28"/>
        </w:rPr>
        <w:t>соревнований (Победителем считается команда</w:t>
      </w:r>
      <w:r w:rsidR="00725BE0" w:rsidRPr="00824CF7">
        <w:rPr>
          <w:rFonts w:ascii="Liberation Serif" w:hAnsi="Liberation Serif" w:cs="Liberation Serif"/>
          <w:sz w:val="28"/>
          <w:szCs w:val="28"/>
        </w:rPr>
        <w:t>,</w:t>
      </w:r>
      <w:r w:rsidR="003E575B" w:rsidRPr="00824CF7">
        <w:rPr>
          <w:rFonts w:ascii="Liberation Serif" w:hAnsi="Liberation Serif" w:cs="Liberation Serif"/>
          <w:sz w:val="28"/>
          <w:szCs w:val="28"/>
        </w:rPr>
        <w:t xml:space="preserve"> которая набрала большее количество баллов по итогу соревнований</w:t>
      </w:r>
      <w:r w:rsidR="00156E3B" w:rsidRPr="00824CF7">
        <w:rPr>
          <w:rFonts w:ascii="Liberation Serif" w:hAnsi="Liberation Serif" w:cs="Liberation Serif"/>
          <w:sz w:val="28"/>
          <w:szCs w:val="28"/>
        </w:rPr>
        <w:t xml:space="preserve"> в </w:t>
      </w:r>
      <w:r w:rsidR="00682D0B" w:rsidRPr="00824CF7">
        <w:rPr>
          <w:rFonts w:ascii="Liberation Serif" w:hAnsi="Liberation Serif" w:cs="Liberation Serif"/>
          <w:sz w:val="28"/>
          <w:szCs w:val="28"/>
        </w:rPr>
        <w:t>направлении в каждой возрастной категории</w:t>
      </w:r>
      <w:r w:rsidR="003E575B" w:rsidRPr="00824CF7">
        <w:rPr>
          <w:rFonts w:ascii="Liberation Serif" w:hAnsi="Liberation Serif" w:cs="Liberation Serif"/>
          <w:sz w:val="28"/>
          <w:szCs w:val="28"/>
        </w:rPr>
        <w:t>).</w:t>
      </w:r>
    </w:p>
    <w:p w:rsidR="00A05516" w:rsidRPr="00824CF7" w:rsidRDefault="00A05516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Команды, занявшие 1, 2, 3 места на</w:t>
      </w:r>
      <w:r w:rsidR="00B63A47" w:rsidRPr="00824CF7">
        <w:rPr>
          <w:rFonts w:ascii="Liberation Serif" w:hAnsi="Liberation Serif" w:cs="Liberation Serif"/>
          <w:sz w:val="28"/>
          <w:szCs w:val="28"/>
        </w:rPr>
        <w:t>граждаются грамотами от У</w:t>
      </w:r>
      <w:r w:rsidRPr="00824CF7">
        <w:rPr>
          <w:rFonts w:ascii="Liberation Serif" w:hAnsi="Liberation Serif" w:cs="Liberation Serif"/>
          <w:sz w:val="28"/>
          <w:szCs w:val="28"/>
        </w:rPr>
        <w:t>правления образования администрации Горноуральского городского округа. Все участники соревнований получают благодарности за участие.</w:t>
      </w:r>
    </w:p>
    <w:p w:rsidR="00733C1F" w:rsidRPr="00824CF7" w:rsidRDefault="00733C1F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545AB" w:rsidRPr="00824CF7" w:rsidRDefault="00F4115B" w:rsidP="00D67195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5</w:t>
      </w:r>
      <w:r w:rsidR="00E57003" w:rsidRPr="00824CF7">
        <w:rPr>
          <w:rFonts w:ascii="Liberation Serif" w:hAnsi="Liberation Serif" w:cs="Liberation Serif"/>
          <w:b/>
          <w:sz w:val="28"/>
          <w:szCs w:val="28"/>
        </w:rPr>
        <w:t>. Место и время проведения</w:t>
      </w:r>
      <w:r w:rsidR="003E575B" w:rsidRPr="00824CF7">
        <w:rPr>
          <w:rFonts w:ascii="Liberation Serif" w:hAnsi="Liberation Serif" w:cs="Liberation Serif"/>
          <w:b/>
          <w:sz w:val="28"/>
          <w:szCs w:val="28"/>
        </w:rPr>
        <w:t xml:space="preserve"> соревнований</w:t>
      </w:r>
    </w:p>
    <w:p w:rsidR="00E57003" w:rsidRPr="00824CF7" w:rsidRDefault="00B545A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 Соревнования проходят в очном формате на базе 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МБУ </w:t>
      </w:r>
      <w:proofErr w:type="gramStart"/>
      <w:r w:rsidR="00E57003" w:rsidRPr="00824CF7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Pr="00824CF7">
        <w:rPr>
          <w:rFonts w:ascii="Liberation Serif" w:hAnsi="Liberation Serif" w:cs="Liberation Serif"/>
          <w:sz w:val="28"/>
          <w:szCs w:val="28"/>
        </w:rPr>
        <w:t>«</w:t>
      </w:r>
      <w:proofErr w:type="gramStart"/>
      <w:r w:rsidRPr="00824CF7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824CF7">
        <w:rPr>
          <w:rFonts w:ascii="Liberation Serif" w:hAnsi="Liberation Serif" w:cs="Liberation Serif"/>
          <w:sz w:val="28"/>
          <w:szCs w:val="28"/>
        </w:rPr>
        <w:t xml:space="preserve"> дом детского творчества»</w:t>
      </w:r>
      <w:r w:rsidR="00E57003" w:rsidRPr="00824CF7">
        <w:rPr>
          <w:rFonts w:ascii="Liberation Serif" w:hAnsi="Liberation Serif" w:cs="Liberation Serif"/>
          <w:sz w:val="28"/>
          <w:szCs w:val="28"/>
        </w:rPr>
        <w:t>,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по адресу: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 Свердловская область, </w:t>
      </w:r>
      <w:r w:rsidRPr="00824CF7">
        <w:rPr>
          <w:rFonts w:ascii="Liberation Serif" w:hAnsi="Liberation Serif" w:cs="Liberation Serif"/>
          <w:sz w:val="28"/>
          <w:szCs w:val="28"/>
        </w:rPr>
        <w:t>Горноуральский городской округ</w:t>
      </w:r>
      <w:r w:rsidR="00E57003" w:rsidRPr="00824CF7">
        <w:rPr>
          <w:rFonts w:ascii="Liberation Serif" w:hAnsi="Liberation Serif" w:cs="Liberation Serif"/>
          <w:sz w:val="28"/>
          <w:szCs w:val="28"/>
        </w:rPr>
        <w:t>, п. Черноисточинск, ул. Юбилейная, 2а</w:t>
      </w:r>
      <w:r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B545AB" w:rsidRPr="00824CF7" w:rsidRDefault="002D6C2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Дата проведения: </w:t>
      </w:r>
      <w:r w:rsidR="001D3732" w:rsidRPr="00824CF7">
        <w:rPr>
          <w:rFonts w:ascii="Liberation Serif" w:hAnsi="Liberation Serif" w:cs="Liberation Serif"/>
          <w:b/>
          <w:sz w:val="28"/>
          <w:szCs w:val="28"/>
        </w:rPr>
        <w:t>29</w:t>
      </w:r>
      <w:r w:rsidR="00BC1B14" w:rsidRPr="00824CF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63A47" w:rsidRPr="00824CF7">
        <w:rPr>
          <w:rFonts w:ascii="Liberation Serif" w:hAnsi="Liberation Serif" w:cs="Liberation Serif"/>
          <w:b/>
          <w:sz w:val="28"/>
          <w:szCs w:val="28"/>
        </w:rPr>
        <w:t xml:space="preserve">мая </w:t>
      </w:r>
      <w:r w:rsidR="00BD28DE" w:rsidRPr="00824CF7">
        <w:rPr>
          <w:rFonts w:ascii="Liberation Serif" w:hAnsi="Liberation Serif" w:cs="Liberation Serif"/>
          <w:b/>
          <w:sz w:val="28"/>
          <w:szCs w:val="28"/>
        </w:rPr>
        <w:t>202</w:t>
      </w:r>
      <w:r w:rsidR="001D3732" w:rsidRPr="00824CF7">
        <w:rPr>
          <w:rFonts w:ascii="Liberation Serif" w:hAnsi="Liberation Serif" w:cs="Liberation Serif"/>
          <w:b/>
          <w:sz w:val="28"/>
          <w:szCs w:val="28"/>
        </w:rPr>
        <w:t>5</w:t>
      </w:r>
      <w:r w:rsidR="00E57003" w:rsidRPr="00824CF7">
        <w:rPr>
          <w:rFonts w:ascii="Liberation Serif" w:hAnsi="Liberation Serif" w:cs="Liberation Serif"/>
          <w:b/>
          <w:sz w:val="28"/>
          <w:szCs w:val="28"/>
        </w:rPr>
        <w:t xml:space="preserve"> г.  </w:t>
      </w:r>
      <w:r w:rsidR="00BC1B14" w:rsidRPr="00824CF7">
        <w:rPr>
          <w:rFonts w:ascii="Liberation Serif" w:hAnsi="Liberation Serif" w:cs="Liberation Serif"/>
          <w:b/>
          <w:sz w:val="28"/>
          <w:szCs w:val="28"/>
        </w:rPr>
        <w:t>начало соревнований в 11</w:t>
      </w:r>
      <w:r w:rsidR="00B545AB" w:rsidRPr="00824CF7">
        <w:rPr>
          <w:rFonts w:ascii="Liberation Serif" w:hAnsi="Liberation Serif" w:cs="Liberation Serif"/>
          <w:b/>
          <w:sz w:val="28"/>
          <w:szCs w:val="28"/>
        </w:rPr>
        <w:t>.00 часов.</w:t>
      </w:r>
    </w:p>
    <w:p w:rsidR="001A7A75" w:rsidRPr="00824CF7" w:rsidRDefault="001A7A75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План мероприятия:</w:t>
      </w:r>
    </w:p>
    <w:p w:rsidR="00E57003" w:rsidRPr="00824CF7" w:rsidRDefault="00B545A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Д</w:t>
      </w:r>
      <w:r w:rsidR="002D6C23" w:rsidRPr="00824CF7">
        <w:rPr>
          <w:rFonts w:ascii="Liberation Serif" w:hAnsi="Liberation Serif" w:cs="Liberation Serif"/>
          <w:sz w:val="28"/>
          <w:szCs w:val="28"/>
        </w:rPr>
        <w:t>о 1</w:t>
      </w:r>
      <w:r w:rsidR="00BC1B14" w:rsidRPr="00824CF7">
        <w:rPr>
          <w:rFonts w:ascii="Liberation Serif" w:hAnsi="Liberation Serif" w:cs="Liberation Serif"/>
          <w:sz w:val="28"/>
          <w:szCs w:val="28"/>
        </w:rPr>
        <w:t>0</w:t>
      </w:r>
      <w:r w:rsidR="00B63A47" w:rsidRPr="00824CF7">
        <w:rPr>
          <w:rFonts w:ascii="Liberation Serif" w:hAnsi="Liberation Serif" w:cs="Liberation Serif"/>
          <w:sz w:val="28"/>
          <w:szCs w:val="28"/>
        </w:rPr>
        <w:t>-45</w:t>
      </w:r>
      <w:r w:rsidR="002D6C23" w:rsidRPr="00824CF7">
        <w:rPr>
          <w:rFonts w:ascii="Liberation Serif" w:hAnsi="Liberation Serif" w:cs="Liberation Serif"/>
          <w:sz w:val="28"/>
          <w:szCs w:val="28"/>
        </w:rPr>
        <w:t xml:space="preserve"> регистрация команд</w:t>
      </w:r>
    </w:p>
    <w:p w:rsidR="00E57003" w:rsidRPr="00824CF7" w:rsidRDefault="00BC1B14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 11-00 до 11</w:t>
      </w:r>
      <w:r w:rsidR="00B63A47" w:rsidRPr="00824CF7">
        <w:rPr>
          <w:rFonts w:ascii="Liberation Serif" w:hAnsi="Liberation Serif" w:cs="Liberation Serif"/>
          <w:sz w:val="28"/>
          <w:szCs w:val="28"/>
        </w:rPr>
        <w:t>-10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 открытие соревнован</w:t>
      </w:r>
      <w:r w:rsidR="002D6C23" w:rsidRPr="00824CF7">
        <w:rPr>
          <w:rFonts w:ascii="Liberation Serif" w:hAnsi="Liberation Serif" w:cs="Liberation Serif"/>
          <w:sz w:val="28"/>
          <w:szCs w:val="28"/>
        </w:rPr>
        <w:t>ий</w:t>
      </w:r>
    </w:p>
    <w:p w:rsidR="00AE52DD" w:rsidRPr="00824CF7" w:rsidRDefault="0055369C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С </w:t>
      </w:r>
      <w:r w:rsidR="00BC1B14" w:rsidRPr="00824CF7">
        <w:rPr>
          <w:rFonts w:ascii="Liberation Serif" w:hAnsi="Liberation Serif" w:cs="Liberation Serif"/>
          <w:sz w:val="28"/>
          <w:szCs w:val="28"/>
        </w:rPr>
        <w:t>11</w:t>
      </w:r>
      <w:r w:rsidR="00B63A47" w:rsidRPr="00824CF7">
        <w:rPr>
          <w:rFonts w:ascii="Liberation Serif" w:hAnsi="Liberation Serif" w:cs="Liberation Serif"/>
          <w:sz w:val="28"/>
          <w:szCs w:val="28"/>
        </w:rPr>
        <w:t>-1</w:t>
      </w:r>
      <w:r w:rsidR="00BC1B14" w:rsidRPr="00824CF7">
        <w:rPr>
          <w:rFonts w:ascii="Liberation Serif" w:hAnsi="Liberation Serif" w:cs="Liberation Serif"/>
          <w:sz w:val="28"/>
          <w:szCs w:val="28"/>
        </w:rPr>
        <w:t>0 до 14</w:t>
      </w:r>
      <w:r w:rsidR="002D6C23" w:rsidRPr="00824CF7">
        <w:rPr>
          <w:rFonts w:ascii="Liberation Serif" w:hAnsi="Liberation Serif" w:cs="Liberation Serif"/>
          <w:sz w:val="28"/>
          <w:szCs w:val="28"/>
        </w:rPr>
        <w:t>-0</w:t>
      </w:r>
      <w:r w:rsidR="00B545AB" w:rsidRPr="00824CF7">
        <w:rPr>
          <w:rFonts w:ascii="Liberation Serif" w:hAnsi="Liberation Serif" w:cs="Liberation Serif"/>
          <w:sz w:val="28"/>
          <w:szCs w:val="28"/>
        </w:rPr>
        <w:t>0 проведение соревнований (о</w:t>
      </w:r>
      <w:r w:rsidR="00E57003" w:rsidRPr="00824CF7">
        <w:rPr>
          <w:rFonts w:ascii="Liberation Serif" w:hAnsi="Liberation Serif" w:cs="Liberation Serif"/>
          <w:sz w:val="28"/>
          <w:szCs w:val="28"/>
        </w:rPr>
        <w:t>формление стендов, презентация</w:t>
      </w:r>
      <w:r w:rsidR="00B545AB" w:rsidRPr="00824CF7">
        <w:rPr>
          <w:rFonts w:ascii="Liberation Serif" w:hAnsi="Liberation Serif" w:cs="Liberation Serif"/>
          <w:sz w:val="28"/>
          <w:szCs w:val="28"/>
        </w:rPr>
        <w:t xml:space="preserve"> и защита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 проектов, </w:t>
      </w:r>
      <w:r w:rsidR="00B545AB" w:rsidRPr="00824CF7">
        <w:rPr>
          <w:rFonts w:ascii="Liberation Serif" w:hAnsi="Liberation Serif" w:cs="Liberation Serif"/>
          <w:sz w:val="28"/>
          <w:szCs w:val="28"/>
        </w:rPr>
        <w:t>выполнение конкурсного задания).</w:t>
      </w:r>
    </w:p>
    <w:p w:rsidR="00E57003" w:rsidRPr="00824CF7" w:rsidRDefault="00BC1B14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С 14-00 до 14</w:t>
      </w:r>
      <w:r w:rsidR="002D6C23" w:rsidRPr="00824CF7">
        <w:rPr>
          <w:rFonts w:ascii="Liberation Serif" w:hAnsi="Liberation Serif" w:cs="Liberation Serif"/>
          <w:sz w:val="28"/>
          <w:szCs w:val="28"/>
        </w:rPr>
        <w:t>-15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 подведение итогов</w:t>
      </w:r>
      <w:r w:rsidR="00B545AB" w:rsidRPr="00824CF7">
        <w:rPr>
          <w:rFonts w:ascii="Liberation Serif" w:hAnsi="Liberation Serif" w:cs="Liberation Serif"/>
          <w:sz w:val="28"/>
          <w:szCs w:val="28"/>
        </w:rPr>
        <w:t xml:space="preserve"> (судейство команд)</w:t>
      </w:r>
      <w:r w:rsidR="00E57003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E57003" w:rsidRPr="00824CF7" w:rsidRDefault="00BC1B14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lastRenderedPageBreak/>
        <w:t>С 14-15 до 14</w:t>
      </w:r>
      <w:r w:rsidR="002D6C23" w:rsidRPr="00824CF7">
        <w:rPr>
          <w:rFonts w:ascii="Liberation Serif" w:hAnsi="Liberation Serif" w:cs="Liberation Serif"/>
          <w:sz w:val="28"/>
          <w:szCs w:val="28"/>
        </w:rPr>
        <w:t>-3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0 награждение участников. </w:t>
      </w:r>
    </w:p>
    <w:p w:rsidR="00E57003" w:rsidRPr="00824CF7" w:rsidRDefault="00BC1B14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В 14</w:t>
      </w:r>
      <w:r w:rsidR="002D6C23" w:rsidRPr="00824CF7">
        <w:rPr>
          <w:rFonts w:ascii="Liberation Serif" w:hAnsi="Liberation Serif" w:cs="Liberation Serif"/>
          <w:sz w:val="28"/>
          <w:szCs w:val="28"/>
        </w:rPr>
        <w:t>-3</w:t>
      </w:r>
      <w:r w:rsidR="00E57003" w:rsidRPr="00824CF7">
        <w:rPr>
          <w:rFonts w:ascii="Liberation Serif" w:hAnsi="Liberation Serif" w:cs="Liberation Serif"/>
          <w:sz w:val="28"/>
          <w:szCs w:val="28"/>
        </w:rPr>
        <w:t xml:space="preserve">0 закрытие соревнований. </w:t>
      </w:r>
    </w:p>
    <w:p w:rsidR="0029371C" w:rsidRPr="00824CF7" w:rsidRDefault="00E5700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Время может быть изменено при необходимости по решению главного судьи соревнований.</w:t>
      </w:r>
    </w:p>
    <w:p w:rsidR="0029371C" w:rsidRPr="00824CF7" w:rsidRDefault="00F4115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6</w:t>
      </w:r>
      <w:r w:rsidR="0029371C" w:rsidRPr="00824CF7">
        <w:rPr>
          <w:rFonts w:ascii="Liberation Serif" w:hAnsi="Liberation Serif" w:cs="Liberation Serif"/>
          <w:b/>
          <w:sz w:val="28"/>
          <w:szCs w:val="28"/>
        </w:rPr>
        <w:t>. Техника безопасности</w:t>
      </w:r>
    </w:p>
    <w:p w:rsidR="0029371C" w:rsidRPr="00824CF7" w:rsidRDefault="0029371C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За жизнь и здоровье участников соревнований в пути следования до места проведения соревнований и обратно отвечают руководители команд.</w:t>
      </w:r>
    </w:p>
    <w:p w:rsidR="0029371C" w:rsidRPr="00824CF7" w:rsidRDefault="00F4115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7</w:t>
      </w:r>
      <w:r w:rsidR="0029371C" w:rsidRPr="00824CF7">
        <w:rPr>
          <w:rFonts w:ascii="Liberation Serif" w:hAnsi="Liberation Serif" w:cs="Liberation Serif"/>
          <w:b/>
          <w:sz w:val="28"/>
          <w:szCs w:val="28"/>
        </w:rPr>
        <w:t>. Организация соревнований</w:t>
      </w:r>
    </w:p>
    <w:p w:rsidR="0029371C" w:rsidRPr="00824CF7" w:rsidRDefault="0029371C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За организацию и проведение соревнований несет ответственность МБУ ДО РДДТ. За здоровье и безопасность участников во время проведения соревнований несут ответственность руководители команд. Питание и материальное оснащение (ноутбуки, конструкторы, сетевые фильтры) для участников и руководителей команд обеспечивает командирующее учреждение. </w:t>
      </w:r>
    </w:p>
    <w:p w:rsidR="00E57003" w:rsidRPr="00824CF7" w:rsidRDefault="00F4115B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>8</w:t>
      </w:r>
      <w:r w:rsidR="00A05516" w:rsidRPr="00824CF7">
        <w:rPr>
          <w:rFonts w:ascii="Liberation Serif" w:hAnsi="Liberation Serif" w:cs="Liberation Serif"/>
          <w:b/>
          <w:sz w:val="28"/>
          <w:szCs w:val="28"/>
        </w:rPr>
        <w:t>. Подача заявок</w:t>
      </w:r>
    </w:p>
    <w:p w:rsidR="005F70AD" w:rsidRPr="00824CF7" w:rsidRDefault="00E5700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Заявки для участия в соревнованиях </w:t>
      </w:r>
      <w:r w:rsidR="005F70AD" w:rsidRPr="00824CF7">
        <w:rPr>
          <w:rFonts w:ascii="Liberation Serif" w:hAnsi="Liberation Serif" w:cs="Liberation Serif"/>
          <w:sz w:val="28"/>
          <w:szCs w:val="28"/>
        </w:rPr>
        <w:t>принимаются</w:t>
      </w:r>
      <w:r w:rsidR="001D3732" w:rsidRPr="00824CF7">
        <w:rPr>
          <w:rFonts w:ascii="Liberation Serif" w:hAnsi="Liberation Serif" w:cs="Liberation Serif"/>
          <w:sz w:val="28"/>
          <w:szCs w:val="28"/>
        </w:rPr>
        <w:t xml:space="preserve"> </w:t>
      </w:r>
      <w:r w:rsidR="00DF6E9D" w:rsidRPr="00824CF7">
        <w:rPr>
          <w:rFonts w:ascii="Liberation Serif" w:hAnsi="Liberation Serif" w:cs="Liberation Serif"/>
          <w:b/>
          <w:sz w:val="28"/>
          <w:szCs w:val="28"/>
        </w:rPr>
        <w:t>до</w:t>
      </w:r>
      <w:r w:rsidR="001D3732" w:rsidRPr="00824CF7">
        <w:rPr>
          <w:rFonts w:ascii="Liberation Serif" w:hAnsi="Liberation Serif" w:cs="Liberation Serif"/>
          <w:b/>
          <w:sz w:val="28"/>
          <w:szCs w:val="28"/>
        </w:rPr>
        <w:t xml:space="preserve"> 15 </w:t>
      </w:r>
      <w:r w:rsidR="00BC1B14" w:rsidRPr="00824CF7">
        <w:rPr>
          <w:rFonts w:ascii="Liberation Serif" w:hAnsi="Liberation Serif" w:cs="Liberation Serif"/>
          <w:b/>
          <w:sz w:val="28"/>
          <w:szCs w:val="28"/>
        </w:rPr>
        <w:t>мая</w:t>
      </w:r>
      <w:r w:rsidR="001D3732" w:rsidRPr="00824CF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D28DE" w:rsidRPr="00824CF7">
        <w:rPr>
          <w:rFonts w:ascii="Liberation Serif" w:hAnsi="Liberation Serif" w:cs="Liberation Serif"/>
          <w:b/>
          <w:sz w:val="28"/>
          <w:szCs w:val="28"/>
        </w:rPr>
        <w:t>202</w:t>
      </w:r>
      <w:r w:rsidR="001D3732" w:rsidRPr="00824CF7">
        <w:rPr>
          <w:rFonts w:ascii="Liberation Serif" w:hAnsi="Liberation Serif" w:cs="Liberation Serif"/>
          <w:b/>
          <w:sz w:val="28"/>
          <w:szCs w:val="28"/>
        </w:rPr>
        <w:t>5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E934B9" w:rsidRPr="00824CF7">
        <w:rPr>
          <w:rFonts w:ascii="Liberation Serif" w:hAnsi="Liberation Serif" w:cs="Liberation Serif"/>
          <w:sz w:val="28"/>
          <w:szCs w:val="28"/>
        </w:rPr>
        <w:t xml:space="preserve">на адрес электронной почты </w:t>
      </w:r>
      <w:hyperlink r:id="rId7" w:history="1">
        <w:r w:rsidR="00E934B9" w:rsidRPr="00824CF7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rddt@list.ru</w:t>
        </w:r>
      </w:hyperlink>
      <w:r w:rsidR="00BC1B14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E57003" w:rsidRPr="00824CF7" w:rsidRDefault="00E5700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Заявка заполняется </w:t>
      </w:r>
      <w:r w:rsidR="001A7A75" w:rsidRPr="00824CF7">
        <w:rPr>
          <w:rFonts w:ascii="Liberation Serif" w:hAnsi="Liberation Serif" w:cs="Liberation Serif"/>
          <w:sz w:val="28"/>
          <w:szCs w:val="28"/>
        </w:rPr>
        <w:t>в соответствии с Приложением №</w:t>
      </w:r>
      <w:r w:rsidR="00BB46C2" w:rsidRPr="00824CF7">
        <w:rPr>
          <w:rFonts w:ascii="Liberation Serif" w:hAnsi="Liberation Serif" w:cs="Liberation Serif"/>
          <w:sz w:val="28"/>
          <w:szCs w:val="28"/>
        </w:rPr>
        <w:t xml:space="preserve"> 1 к Положению</w:t>
      </w:r>
      <w:r w:rsidR="00EC3219" w:rsidRPr="00824CF7">
        <w:rPr>
          <w:rFonts w:ascii="Liberation Serif" w:hAnsi="Liberation Serif" w:cs="Liberation Serif"/>
          <w:sz w:val="28"/>
          <w:szCs w:val="28"/>
        </w:rPr>
        <w:t xml:space="preserve"> на бланке образовательной организации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, </w:t>
      </w:r>
      <w:r w:rsidR="00B545AB" w:rsidRPr="00824CF7">
        <w:rPr>
          <w:rFonts w:ascii="Liberation Serif" w:hAnsi="Liberation Serif" w:cs="Liberation Serif"/>
          <w:sz w:val="28"/>
          <w:szCs w:val="28"/>
        </w:rPr>
        <w:t xml:space="preserve">согласия на обработку персональных данных </w:t>
      </w:r>
      <w:r w:rsidR="00667E1B" w:rsidRPr="00824CF7">
        <w:rPr>
          <w:rFonts w:ascii="Liberation Serif" w:hAnsi="Liberation Serif" w:cs="Liberation Serif"/>
          <w:sz w:val="28"/>
          <w:szCs w:val="28"/>
        </w:rPr>
        <w:t>(</w:t>
      </w:r>
      <w:r w:rsidR="009B1C72" w:rsidRPr="00824CF7">
        <w:rPr>
          <w:rFonts w:ascii="Liberation Serif" w:hAnsi="Liberation Serif" w:cs="Liberation Serif"/>
          <w:sz w:val="28"/>
          <w:szCs w:val="28"/>
        </w:rPr>
        <w:t>приложени</w:t>
      </w:r>
      <w:r w:rsidR="00BB46C2" w:rsidRPr="00824CF7">
        <w:rPr>
          <w:rFonts w:ascii="Liberation Serif" w:hAnsi="Liberation Serif" w:cs="Liberation Serif"/>
          <w:sz w:val="28"/>
          <w:szCs w:val="28"/>
        </w:rPr>
        <w:t>я</w:t>
      </w:r>
      <w:r w:rsidR="009B1C72" w:rsidRPr="00824CF7">
        <w:rPr>
          <w:rFonts w:ascii="Liberation Serif" w:hAnsi="Liberation Serif" w:cs="Liberation Serif"/>
          <w:sz w:val="28"/>
          <w:szCs w:val="28"/>
        </w:rPr>
        <w:t xml:space="preserve"> №</w:t>
      </w:r>
      <w:r w:rsidR="00BB46C2" w:rsidRPr="00824CF7">
        <w:rPr>
          <w:rFonts w:ascii="Liberation Serif" w:hAnsi="Liberation Serif" w:cs="Liberation Serif"/>
          <w:sz w:val="28"/>
          <w:szCs w:val="28"/>
        </w:rPr>
        <w:t xml:space="preserve"> 2 и № 3к Положению</w:t>
      </w:r>
      <w:r w:rsidR="00A05516" w:rsidRPr="00824CF7">
        <w:rPr>
          <w:rFonts w:ascii="Liberation Serif" w:hAnsi="Liberation Serif" w:cs="Liberation Serif"/>
          <w:sz w:val="28"/>
          <w:szCs w:val="28"/>
        </w:rPr>
        <w:t>,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привозятся </w:t>
      </w:r>
      <w:r w:rsidR="003E575B" w:rsidRPr="00824CF7">
        <w:rPr>
          <w:rFonts w:ascii="Liberation Serif" w:hAnsi="Liberation Serif" w:cs="Liberation Serif"/>
          <w:sz w:val="28"/>
          <w:szCs w:val="28"/>
        </w:rPr>
        <w:t>с собой в день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с</w:t>
      </w:r>
      <w:r w:rsidR="003E575B" w:rsidRPr="00824CF7">
        <w:rPr>
          <w:rFonts w:ascii="Liberation Serif" w:hAnsi="Liberation Serif" w:cs="Liberation Serif"/>
          <w:sz w:val="28"/>
          <w:szCs w:val="28"/>
        </w:rPr>
        <w:t>оревнований</w:t>
      </w:r>
      <w:r w:rsidR="00667E1B" w:rsidRPr="00824CF7">
        <w:rPr>
          <w:rFonts w:ascii="Liberation Serif" w:hAnsi="Liberation Serif" w:cs="Liberation Serif"/>
          <w:sz w:val="28"/>
          <w:szCs w:val="28"/>
        </w:rPr>
        <w:t>)</w:t>
      </w:r>
      <w:r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C10BF4" w:rsidRPr="00824CF7" w:rsidRDefault="00E57003" w:rsidP="00D671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По всем вопросам обращаться </w:t>
      </w:r>
      <w:r w:rsidR="00A05516" w:rsidRPr="00824CF7">
        <w:rPr>
          <w:rFonts w:ascii="Liberation Serif" w:hAnsi="Liberation Serif" w:cs="Liberation Serif"/>
          <w:sz w:val="28"/>
          <w:szCs w:val="28"/>
        </w:rPr>
        <w:t xml:space="preserve">к организаторам мероприятия по телефону +7(3435)43-95-38, педагог-организатор МБУ ДО </w:t>
      </w:r>
      <w:r w:rsidR="005F70AD" w:rsidRPr="00824CF7">
        <w:rPr>
          <w:rFonts w:ascii="Liberation Serif" w:hAnsi="Liberation Serif" w:cs="Liberation Serif"/>
          <w:sz w:val="28"/>
          <w:szCs w:val="28"/>
        </w:rPr>
        <w:t xml:space="preserve">РДДТ Татьяна Игоревна </w:t>
      </w:r>
      <w:proofErr w:type="spellStart"/>
      <w:r w:rsidR="005F70AD" w:rsidRPr="00824CF7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="005F70AD" w:rsidRPr="00824CF7">
        <w:rPr>
          <w:rFonts w:ascii="Liberation Serif" w:hAnsi="Liberation Serif" w:cs="Liberation Serif"/>
          <w:sz w:val="28"/>
          <w:szCs w:val="28"/>
        </w:rPr>
        <w:t>.</w:t>
      </w:r>
    </w:p>
    <w:p w:rsidR="00195A5F" w:rsidRPr="00824CF7" w:rsidRDefault="00195A5F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63A47" w:rsidRPr="00824CF7" w:rsidRDefault="00B63A4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63A47" w:rsidRPr="00824CF7" w:rsidRDefault="00B63A4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63A47" w:rsidRPr="00824CF7" w:rsidRDefault="00B63A4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63A47" w:rsidRPr="00824CF7" w:rsidRDefault="00B63A4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63A47" w:rsidRDefault="00B63A4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24CF7" w:rsidRPr="00824CF7" w:rsidRDefault="00824CF7" w:rsidP="00D67195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63A47" w:rsidRPr="00824CF7" w:rsidRDefault="00B63A47" w:rsidP="005F70AD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bCs/>
          <w:sz w:val="24"/>
          <w:szCs w:val="24"/>
        </w:rPr>
      </w:pPr>
      <w:r w:rsidRPr="00824CF7">
        <w:rPr>
          <w:rFonts w:ascii="Liberation Serif" w:hAnsi="Liberation Serif" w:cs="Liberation Serif"/>
          <w:bCs/>
          <w:sz w:val="24"/>
          <w:szCs w:val="24"/>
        </w:rPr>
        <w:t>Приложение № 2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sz w:val="24"/>
          <w:szCs w:val="24"/>
        </w:rPr>
        <w:t xml:space="preserve">администрации Горноуральского 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217781" w:rsidRPr="00824CF7" w:rsidRDefault="00217781" w:rsidP="00195A5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726FA" w:rsidRPr="00824CF7" w:rsidRDefault="00C726FA" w:rsidP="00195A5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A05516" w:rsidRPr="00824CF7">
        <w:rPr>
          <w:rFonts w:ascii="Liberation Serif" w:hAnsi="Liberation Serif" w:cs="Liberation Serif"/>
          <w:b/>
          <w:sz w:val="28"/>
          <w:szCs w:val="28"/>
        </w:rPr>
        <w:t>соревнований</w:t>
      </w:r>
    </w:p>
    <w:p w:rsidR="00C726FA" w:rsidRPr="00824CF7" w:rsidRDefault="00C726FA" w:rsidP="005F70AD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C726FA" w:rsidRPr="00824CF7" w:rsidRDefault="00C726FA" w:rsidP="00195A5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A05516" w:rsidRPr="00824CF7">
        <w:rPr>
          <w:rFonts w:ascii="Liberation Serif" w:hAnsi="Liberation Serif" w:cs="Liberation Serif"/>
          <w:sz w:val="28"/>
          <w:szCs w:val="28"/>
        </w:rPr>
        <w:t>соревнований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C726FA" w:rsidRPr="00824CF7" w:rsidRDefault="00C726FA" w:rsidP="00195A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C726FA" w:rsidRPr="00824CF7" w:rsidRDefault="00C726FA" w:rsidP="00195A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24CF7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824CF7">
        <w:rPr>
          <w:rFonts w:ascii="Liberation Serif" w:hAnsi="Liberation Serif" w:cs="Liberation Serif"/>
          <w:sz w:val="28"/>
          <w:szCs w:val="28"/>
        </w:rPr>
        <w:t xml:space="preserve"> Татьяна Игоревна, </w:t>
      </w:r>
      <w:r w:rsidR="00B545AB" w:rsidRPr="00824CF7">
        <w:rPr>
          <w:rFonts w:ascii="Liberation Serif" w:hAnsi="Liberation Serif" w:cs="Liberation Serif"/>
          <w:sz w:val="28"/>
          <w:szCs w:val="28"/>
        </w:rPr>
        <w:t>педагог-организатор МБУ ДО РДДТ.</w:t>
      </w:r>
    </w:p>
    <w:p w:rsidR="00C726FA" w:rsidRPr="00824CF7" w:rsidRDefault="00C726FA" w:rsidP="00195A5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24CF7">
        <w:rPr>
          <w:rFonts w:ascii="Liberation Serif" w:hAnsi="Liberation Serif" w:cs="Liberation Serif"/>
          <w:sz w:val="28"/>
          <w:szCs w:val="28"/>
        </w:rPr>
        <w:t>Контактные данные оргкомитета: адрес: 622940, Пригородный район</w:t>
      </w:r>
      <w:r w:rsidR="00B545AB" w:rsidRPr="00824CF7">
        <w:rPr>
          <w:rFonts w:ascii="Liberation Serif" w:hAnsi="Liberation Serif" w:cs="Liberation Serif"/>
          <w:sz w:val="28"/>
          <w:szCs w:val="28"/>
        </w:rPr>
        <w:t>,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 п. Черноисточинск ул. </w:t>
      </w:r>
      <w:proofErr w:type="gramStart"/>
      <w:r w:rsidRPr="00824CF7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824CF7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824CF7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824CF7">
        <w:rPr>
          <w:rFonts w:ascii="Liberation Serif" w:hAnsi="Liberation Serif" w:cs="Liberation Serif"/>
          <w:sz w:val="28"/>
          <w:szCs w:val="28"/>
        </w:rPr>
        <w:t>-</w:t>
      </w:r>
      <w:r w:rsidRPr="00824CF7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824CF7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Pr="00824CF7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824CF7">
          <w:rPr>
            <w:rStyle w:val="a8"/>
            <w:rFonts w:ascii="Liberation Serif" w:hAnsi="Liberation Serif" w:cs="Liberation Serif"/>
            <w:sz w:val="28"/>
            <w:szCs w:val="28"/>
          </w:rPr>
          <w:t>@</w:t>
        </w:r>
        <w:r w:rsidRPr="00824CF7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824CF7">
          <w:rPr>
            <w:rStyle w:val="a8"/>
            <w:rFonts w:ascii="Liberation Serif" w:hAnsi="Liberation Serif" w:cs="Liberation Serif"/>
            <w:sz w:val="28"/>
            <w:szCs w:val="28"/>
          </w:rPr>
          <w:t>.</w:t>
        </w:r>
        <w:r w:rsidRPr="00824CF7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</w:p>
    <w:p w:rsidR="00C726FA" w:rsidRPr="00824CF7" w:rsidRDefault="00C726FA" w:rsidP="005F70A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C726FA" w:rsidRPr="00824CF7" w:rsidRDefault="00C726F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F35A7A" w:rsidRPr="00824CF7" w:rsidRDefault="00F35A7A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173F86" w:rsidRPr="00824CF7" w:rsidRDefault="00173F86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173F86" w:rsidRPr="00824CF7" w:rsidRDefault="00173F86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173F86" w:rsidRPr="00824CF7" w:rsidRDefault="00173F86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173F86" w:rsidRPr="00824CF7" w:rsidRDefault="00173F86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173F86" w:rsidRPr="00824CF7" w:rsidRDefault="00173F86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545347" w:rsidRPr="00824CF7" w:rsidRDefault="00545347" w:rsidP="006030C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545347" w:rsidRPr="00824CF7" w:rsidRDefault="00545347" w:rsidP="005F70AD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bCs/>
          <w:sz w:val="24"/>
          <w:szCs w:val="24"/>
        </w:rPr>
      </w:pPr>
      <w:r w:rsidRPr="00824CF7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1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sz w:val="24"/>
          <w:szCs w:val="24"/>
        </w:rPr>
        <w:t>к Положению о проведении муниципальных соревнований по робототехнике «</w:t>
      </w:r>
      <w:proofErr w:type="spellStart"/>
      <w:r w:rsidRPr="00824CF7">
        <w:rPr>
          <w:rFonts w:ascii="Liberation Serif" w:hAnsi="Liberation Serif" w:cs="Liberation Serif"/>
          <w:sz w:val="24"/>
          <w:szCs w:val="24"/>
          <w:lang w:val="en-US"/>
        </w:rPr>
        <w:t>RoboVex</w:t>
      </w:r>
      <w:proofErr w:type="spellEnd"/>
      <w:r w:rsidRPr="00824CF7">
        <w:rPr>
          <w:rFonts w:ascii="Liberation Serif" w:hAnsi="Liberation Serif" w:cs="Liberation Serif"/>
          <w:sz w:val="24"/>
          <w:szCs w:val="24"/>
        </w:rPr>
        <w:t>»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</w:p>
    <w:p w:rsidR="00E57003" w:rsidRPr="00824CF7" w:rsidRDefault="00E57003" w:rsidP="004A70F5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682D0B" w:rsidRPr="00824CF7" w:rsidRDefault="00682D0B" w:rsidP="004A70F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70F5" w:rsidRPr="00824CF7" w:rsidRDefault="004A70F5" w:rsidP="004A70F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CF7">
        <w:rPr>
          <w:rFonts w:ascii="Liberation Serif" w:hAnsi="Liberation Serif" w:cs="Liberation Serif"/>
          <w:b/>
          <w:sz w:val="28"/>
          <w:szCs w:val="28"/>
        </w:rPr>
        <w:t xml:space="preserve">Заявка на участие в соревнованиях по робототехнике </w:t>
      </w:r>
    </w:p>
    <w:p w:rsidR="004A70F5" w:rsidRPr="00824CF7" w:rsidRDefault="004A70F5" w:rsidP="004A70F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A70F5" w:rsidRPr="00824CF7" w:rsidRDefault="004A70F5" w:rsidP="004A70F5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824CF7">
        <w:rPr>
          <w:rFonts w:ascii="Liberation Serif" w:eastAsia="Calibri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4A70F5" w:rsidRPr="00824CF7" w:rsidRDefault="004A70F5" w:rsidP="004A70F5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824CF7">
        <w:rPr>
          <w:rFonts w:ascii="Liberation Serif" w:eastAsia="Calibri" w:hAnsi="Liberation Serif" w:cs="Liberation Serif"/>
          <w:sz w:val="28"/>
          <w:szCs w:val="28"/>
        </w:rPr>
        <w:t>ОО № _________ Территория _________________________________________</w:t>
      </w:r>
    </w:p>
    <w:p w:rsidR="004A70F5" w:rsidRPr="00824CF7" w:rsidRDefault="004A70F5" w:rsidP="004A70F5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824CF7">
        <w:rPr>
          <w:rFonts w:ascii="Liberation Serif" w:eastAsia="Calibri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4A70F5" w:rsidRPr="00824CF7" w:rsidTr="006C5915">
        <w:tc>
          <w:tcPr>
            <w:tcW w:w="1368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4CF7">
              <w:rPr>
                <w:rFonts w:ascii="Liberation Serif" w:eastAsia="Calibri" w:hAnsi="Liberation Serif" w:cs="Liberation Serif"/>
                <w:sz w:val="28"/>
                <w:szCs w:val="28"/>
              </w:rPr>
              <w:t>Всего</w:t>
            </w:r>
          </w:p>
        </w:tc>
      </w:tr>
      <w:tr w:rsidR="004A70F5" w:rsidRPr="00824CF7" w:rsidTr="006C5915">
        <w:tc>
          <w:tcPr>
            <w:tcW w:w="1368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4CF7">
              <w:rPr>
                <w:rFonts w:ascii="Liberation Serif" w:eastAsia="Calibri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:rsidR="004A70F5" w:rsidRPr="00824CF7" w:rsidRDefault="004A70F5" w:rsidP="004A70F5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4A70F5" w:rsidRPr="00824CF7" w:rsidRDefault="004A70F5" w:rsidP="004A70F5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824CF7">
        <w:rPr>
          <w:rFonts w:ascii="Liberation Serif" w:eastAsia="Calibri" w:hAnsi="Liberation Serif" w:cs="Liberation Serif"/>
          <w:sz w:val="28"/>
          <w:szCs w:val="28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482"/>
      </w:tblGrid>
      <w:tr w:rsidR="004A70F5" w:rsidRPr="00824CF7" w:rsidTr="006C5915">
        <w:trPr>
          <w:cantSplit/>
          <w:trHeight w:val="3581"/>
        </w:trPr>
        <w:tc>
          <w:tcPr>
            <w:tcW w:w="951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ОО</w:t>
            </w:r>
          </w:p>
        </w:tc>
        <w:tc>
          <w:tcPr>
            <w:tcW w:w="574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На учете в ОО</w:t>
            </w:r>
          </w:p>
        </w:tc>
        <w:tc>
          <w:tcPr>
            <w:tcW w:w="526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ОВЗ</w:t>
            </w:r>
          </w:p>
        </w:tc>
        <w:tc>
          <w:tcPr>
            <w:tcW w:w="541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4A70F5" w:rsidRPr="00824CF7" w:rsidRDefault="004A70F5" w:rsidP="004A70F5">
            <w:pPr>
              <w:spacing w:after="0" w:line="240" w:lineRule="auto"/>
              <w:ind w:left="113" w:right="113"/>
              <w:rPr>
                <w:rFonts w:ascii="Liberation Serif" w:eastAsia="Calibri" w:hAnsi="Liberation Serif" w:cs="Liberation Serif"/>
              </w:rPr>
            </w:pPr>
            <w:r w:rsidRPr="00824CF7">
              <w:rPr>
                <w:rFonts w:ascii="Liberation Serif" w:eastAsia="Calibri" w:hAnsi="Liberation Serif" w:cs="Liberation Serif"/>
              </w:rPr>
              <w:t>Девочки</w:t>
            </w:r>
          </w:p>
        </w:tc>
      </w:tr>
      <w:tr w:rsidR="004A70F5" w:rsidRPr="00824CF7" w:rsidTr="006C5915">
        <w:tc>
          <w:tcPr>
            <w:tcW w:w="951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74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26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87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26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26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26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26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41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26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38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38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5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88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35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449" w:type="dxa"/>
          </w:tcPr>
          <w:p w:rsidR="004A70F5" w:rsidRPr="00824CF7" w:rsidRDefault="004A70F5" w:rsidP="004A70F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</w:tbl>
    <w:p w:rsidR="00682D0B" w:rsidRPr="00824CF7" w:rsidRDefault="00682D0B" w:rsidP="004A70F5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585"/>
        <w:gridCol w:w="1564"/>
        <w:gridCol w:w="1478"/>
        <w:gridCol w:w="1512"/>
        <w:gridCol w:w="1093"/>
        <w:gridCol w:w="2198"/>
        <w:gridCol w:w="1707"/>
      </w:tblGrid>
      <w:tr w:rsidR="004A70F5" w:rsidRPr="00824CF7" w:rsidTr="004A70F5">
        <w:tc>
          <w:tcPr>
            <w:tcW w:w="288" w:type="pct"/>
          </w:tcPr>
          <w:p w:rsidR="004A70F5" w:rsidRPr="00824CF7" w:rsidRDefault="004A70F5" w:rsidP="00545347">
            <w:pPr>
              <w:ind w:firstLine="709"/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 xml:space="preserve">№ </w:t>
            </w:r>
            <w:proofErr w:type="spellStart"/>
            <w:proofErr w:type="gramStart"/>
            <w:r w:rsidRPr="00824CF7">
              <w:rPr>
                <w:rFonts w:ascii="Liberation Serif" w:hAnsi="Liberation Serif" w:cs="Liberation Serif"/>
                <w:szCs w:val="24"/>
              </w:rPr>
              <w:t>п</w:t>
            </w:r>
            <w:proofErr w:type="spellEnd"/>
            <w:proofErr w:type="gramEnd"/>
            <w:r w:rsidRPr="00824CF7">
              <w:rPr>
                <w:rFonts w:ascii="Liberation Serif" w:hAnsi="Liberation Serif" w:cs="Liberation Serif"/>
                <w:szCs w:val="24"/>
              </w:rPr>
              <w:t>/</w:t>
            </w:r>
            <w:proofErr w:type="spellStart"/>
            <w:r w:rsidRPr="00824CF7">
              <w:rPr>
                <w:rFonts w:ascii="Liberation Serif" w:hAnsi="Liberation Serif" w:cs="Liberation Serif"/>
                <w:szCs w:val="24"/>
              </w:rPr>
              <w:t>п</w:t>
            </w:r>
            <w:proofErr w:type="spellEnd"/>
          </w:p>
        </w:tc>
        <w:tc>
          <w:tcPr>
            <w:tcW w:w="771" w:type="pct"/>
          </w:tcPr>
          <w:p w:rsidR="004A70F5" w:rsidRPr="00824CF7" w:rsidRDefault="004A70F5" w:rsidP="00545347">
            <w:pPr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>Территория, название и номер ОО</w:t>
            </w:r>
          </w:p>
        </w:tc>
        <w:tc>
          <w:tcPr>
            <w:tcW w:w="729" w:type="pct"/>
          </w:tcPr>
          <w:p w:rsidR="004A70F5" w:rsidRPr="00824CF7" w:rsidRDefault="004A70F5" w:rsidP="00545347">
            <w:pPr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>Название команды</w:t>
            </w:r>
          </w:p>
        </w:tc>
        <w:tc>
          <w:tcPr>
            <w:tcW w:w="746" w:type="pct"/>
          </w:tcPr>
          <w:p w:rsidR="004A70F5" w:rsidRPr="00824CF7" w:rsidRDefault="004A70F5" w:rsidP="00545347">
            <w:pPr>
              <w:ind w:firstLine="39"/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>ФИО Участников команды</w:t>
            </w:r>
          </w:p>
        </w:tc>
        <w:tc>
          <w:tcPr>
            <w:tcW w:w="539" w:type="pct"/>
          </w:tcPr>
          <w:p w:rsidR="004A70F5" w:rsidRPr="00824CF7" w:rsidRDefault="004A70F5" w:rsidP="00545347">
            <w:pPr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>Возраст</w:t>
            </w:r>
          </w:p>
        </w:tc>
        <w:tc>
          <w:tcPr>
            <w:tcW w:w="1084" w:type="pct"/>
          </w:tcPr>
          <w:p w:rsidR="004A70F5" w:rsidRPr="00824CF7" w:rsidRDefault="004A70F5" w:rsidP="00545347">
            <w:pPr>
              <w:ind w:firstLine="709"/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 xml:space="preserve"> Соревновательная категория/ название модели (проекта)</w:t>
            </w:r>
          </w:p>
          <w:p w:rsidR="004A70F5" w:rsidRPr="00824CF7" w:rsidRDefault="004A70F5" w:rsidP="00545347">
            <w:pPr>
              <w:ind w:firstLine="709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42" w:type="pct"/>
          </w:tcPr>
          <w:p w:rsidR="004A70F5" w:rsidRPr="00824CF7" w:rsidRDefault="004A70F5" w:rsidP="00545347">
            <w:pPr>
              <w:rPr>
                <w:rFonts w:ascii="Liberation Serif" w:hAnsi="Liberation Serif" w:cs="Liberation Serif"/>
                <w:szCs w:val="24"/>
              </w:rPr>
            </w:pPr>
            <w:r w:rsidRPr="00824CF7">
              <w:rPr>
                <w:rFonts w:ascii="Liberation Serif" w:hAnsi="Liberation Serif" w:cs="Liberation Serif"/>
                <w:szCs w:val="24"/>
              </w:rPr>
              <w:t>ФИО, телефон, адрес электронной почты руководителя команды</w:t>
            </w:r>
          </w:p>
        </w:tc>
      </w:tr>
      <w:tr w:rsidR="004A70F5" w:rsidRPr="00824CF7" w:rsidTr="004A70F5">
        <w:tc>
          <w:tcPr>
            <w:tcW w:w="288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4CF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71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539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42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A70F5" w:rsidRPr="00824CF7" w:rsidTr="004A70F5">
        <w:tc>
          <w:tcPr>
            <w:tcW w:w="288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4CF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71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539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42" w:type="pct"/>
          </w:tcPr>
          <w:p w:rsidR="004A70F5" w:rsidRPr="00824CF7" w:rsidRDefault="004A70F5" w:rsidP="005F70A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195A5F" w:rsidRPr="00824CF7" w:rsidRDefault="00195A5F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F35A7A" w:rsidRPr="00824CF7" w:rsidRDefault="00F35A7A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824CF7">
        <w:rPr>
          <w:rFonts w:ascii="Liberation Serif" w:hAnsi="Liberation Serif" w:cs="Liberation Serif"/>
          <w:i/>
          <w:sz w:val="24"/>
          <w:szCs w:val="24"/>
        </w:rPr>
        <w:t>*Заявка заполняется на бланке образовательной организации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73F86" w:rsidRPr="00824CF7" w:rsidRDefault="00173F86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73F86" w:rsidRPr="00824CF7" w:rsidRDefault="00173F86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73F86" w:rsidRPr="00824CF7" w:rsidRDefault="00173F86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73F86" w:rsidRPr="00824CF7" w:rsidRDefault="00173F86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73F86" w:rsidRPr="00824CF7" w:rsidRDefault="00173F86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57003" w:rsidRPr="00824CF7" w:rsidRDefault="00E57003" w:rsidP="006030C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bCs/>
          <w:sz w:val="24"/>
          <w:szCs w:val="24"/>
        </w:rPr>
      </w:pP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bCs/>
          <w:sz w:val="24"/>
          <w:szCs w:val="24"/>
        </w:rPr>
      </w:pPr>
      <w:r w:rsidRPr="00824CF7">
        <w:rPr>
          <w:rFonts w:ascii="Liberation Serif" w:hAnsi="Liberation Serif" w:cs="Liberation Serif"/>
          <w:bCs/>
          <w:sz w:val="24"/>
          <w:szCs w:val="24"/>
        </w:rPr>
        <w:t>Приложение № 2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sz w:val="24"/>
          <w:szCs w:val="24"/>
        </w:rPr>
        <w:t>к Положению о проведении муниципальных соревнований по робототехнике «</w:t>
      </w:r>
      <w:proofErr w:type="spellStart"/>
      <w:r w:rsidRPr="00824CF7">
        <w:rPr>
          <w:rFonts w:ascii="Liberation Serif" w:hAnsi="Liberation Serif" w:cs="Liberation Serif"/>
          <w:sz w:val="24"/>
          <w:szCs w:val="24"/>
          <w:lang w:val="en-US"/>
        </w:rPr>
        <w:t>RoboVex</w:t>
      </w:r>
      <w:proofErr w:type="spellEnd"/>
      <w:r w:rsidRPr="00824CF7">
        <w:rPr>
          <w:rFonts w:ascii="Liberation Serif" w:hAnsi="Liberation Serif" w:cs="Liberation Serif"/>
          <w:sz w:val="24"/>
          <w:szCs w:val="24"/>
        </w:rPr>
        <w:t>»</w:t>
      </w:r>
    </w:p>
    <w:p w:rsidR="00545347" w:rsidRPr="00824CF7" w:rsidRDefault="00545347" w:rsidP="005F70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Согласие представителя субъекта персональных данных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(родителя или законного представителя) на обработку его </w:t>
      </w:r>
      <w:proofErr w:type="gramStart"/>
      <w:r w:rsidRPr="00824CF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персональных</w:t>
      </w:r>
      <w:proofErr w:type="gramEnd"/>
      <w:r w:rsidRPr="00824CF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данных</w:t>
      </w: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Я,_________________________________________________________________________      ________________________________________________________________________________________________________________________________________________________,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___________________________________________________________________________</w:t>
      </w: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  <w:t>(фамилия, имя, отчество ребенка)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на обработку следующих сведений, составляющих персональные данные ребенка: фамилия, имя, отчество, год, месяц, дата рождения, сведенья о состоянии здоровья,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районному дому детского творчества «МБУ ДО РДДТ» в целях качественного проведения открытых окружных  соревнований по робототехнике, в которых принимает участие ребенок.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а). 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________________ /___________________/ </w:t>
      </w: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«___» __________ 20___г.</w:t>
      </w: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173F86" w:rsidRPr="00824CF7" w:rsidRDefault="00173F86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173F86" w:rsidRPr="00824CF7" w:rsidRDefault="00173F86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173F86" w:rsidRPr="00824CF7" w:rsidRDefault="00173F86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173F86" w:rsidRPr="00824CF7" w:rsidRDefault="00173F86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173F86" w:rsidRPr="00824CF7" w:rsidRDefault="00173F86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173F86" w:rsidRPr="00824CF7" w:rsidRDefault="00173F86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DF6E9D" w:rsidRPr="00824CF7" w:rsidRDefault="00DF6E9D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DF6E9D" w:rsidRPr="00824CF7" w:rsidRDefault="00DF6E9D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DF6E9D" w:rsidRPr="00824CF7" w:rsidRDefault="00DF6E9D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bCs/>
          <w:sz w:val="24"/>
          <w:szCs w:val="24"/>
        </w:rPr>
      </w:pPr>
      <w:r w:rsidRPr="00824CF7">
        <w:rPr>
          <w:rFonts w:ascii="Liberation Serif" w:hAnsi="Liberation Serif" w:cs="Liberation Serif"/>
          <w:bCs/>
          <w:sz w:val="24"/>
          <w:szCs w:val="24"/>
        </w:rPr>
        <w:t>Приложение № 3</w:t>
      </w:r>
    </w:p>
    <w:p w:rsidR="00217781" w:rsidRPr="00824CF7" w:rsidRDefault="00217781" w:rsidP="00217781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824CF7">
        <w:rPr>
          <w:rFonts w:ascii="Liberation Serif" w:hAnsi="Liberation Serif" w:cs="Liberation Serif"/>
          <w:sz w:val="24"/>
          <w:szCs w:val="24"/>
        </w:rPr>
        <w:t>к Положению о проведении муниципальных соревнований по робототехнике «</w:t>
      </w:r>
      <w:proofErr w:type="spellStart"/>
      <w:r w:rsidRPr="00824CF7">
        <w:rPr>
          <w:rFonts w:ascii="Liberation Serif" w:hAnsi="Liberation Serif" w:cs="Liberation Serif"/>
          <w:sz w:val="24"/>
          <w:szCs w:val="24"/>
          <w:lang w:val="en-US"/>
        </w:rPr>
        <w:t>RoboVex</w:t>
      </w:r>
      <w:proofErr w:type="spellEnd"/>
      <w:r w:rsidRPr="00824CF7">
        <w:rPr>
          <w:rFonts w:ascii="Liberation Serif" w:hAnsi="Liberation Serif" w:cs="Liberation Serif"/>
          <w:sz w:val="24"/>
          <w:szCs w:val="24"/>
        </w:rPr>
        <w:t>»</w:t>
      </w: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Согласие  субъекта персональных данных (педагога) на обработку</w:t>
      </w: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его персональных данных</w:t>
      </w: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Я,____________________________________________________________________ ____________________________________________________________________,                                                                                       </w:t>
      </w:r>
      <w:r w:rsidRPr="00824CF7">
        <w:rPr>
          <w:rFonts w:ascii="Liberation Serif" w:eastAsia="Times New Roman" w:hAnsi="Liberation Serif" w:cs="Liberation Serif"/>
          <w:bCs/>
          <w:szCs w:val="24"/>
          <w:lang w:eastAsia="ru-RU"/>
        </w:rPr>
        <w:t>(фамилия, имя, отчество)</w:t>
      </w: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место учѐбы (работы) и его адрес, номер телефона, адрес электронной почты, необходимых муниципальному бюджетному учреждению дополнительного образования районному дому детского творчества «МБУ ДО РДДТ», в целях реализации мер по поддержке и развитию одаренности, а также для участия в открытых городских соревнованиях по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робототехнике. Согласе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 Согласе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 на передачу вышеперечисленных персональных данных в Министерство общего и профессионального образования Свердловской области, а также другим учреждениям и организациям, принимающим участие в проведении всероссийских конкурсных мероприятий, для достижения вышеуказанных целей.  В целях информационного обеспечения согласен на включение в общий доступ на сайте муниципальному бюджетному учреждению дополнительного образования районному дому детского творчества «МБУ ДО РДДТ» следующие сведения, составляющие мои персональные данные:  фамилию, имя, отчество, место учѐбы (работы) и его адрес. 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а). </w:t>
      </w: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        ______________ /_________________/ </w:t>
      </w: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57003" w:rsidRPr="00824CF7" w:rsidRDefault="00E57003" w:rsidP="005F70A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824CF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«___» __________ 20___г.</w:t>
      </w:r>
    </w:p>
    <w:p w:rsidR="006C5D07" w:rsidRPr="00824CF7" w:rsidRDefault="006C5D07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57003" w:rsidRPr="00824CF7" w:rsidRDefault="00E57003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24CF7" w:rsidRDefault="006C5D07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24CF7" w:rsidRDefault="006C5D07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6C5D07" w:rsidRPr="00824CF7" w:rsidRDefault="006C5D07" w:rsidP="005F70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F6E9D" w:rsidRPr="00824CF7" w:rsidRDefault="00DF6E9D" w:rsidP="007420B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82D0B" w:rsidRPr="00824CF7" w:rsidRDefault="00682D0B" w:rsidP="007420B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82D0B" w:rsidRPr="00824CF7" w:rsidRDefault="00682D0B" w:rsidP="007420B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82D0B" w:rsidRPr="00824CF7" w:rsidRDefault="00682D0B" w:rsidP="007420B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82D0B" w:rsidRPr="00824CF7" w:rsidRDefault="00682D0B" w:rsidP="007420B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82D0B" w:rsidRPr="00824CF7" w:rsidRDefault="00682D0B" w:rsidP="007420B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682D0B" w:rsidRPr="00824CF7" w:rsidSect="00A741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CED04C2"/>
    <w:multiLevelType w:val="hybridMultilevel"/>
    <w:tmpl w:val="6ACA3DBC"/>
    <w:lvl w:ilvl="0" w:tplc="DF8A53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A3AF2"/>
    <w:multiLevelType w:val="hybridMultilevel"/>
    <w:tmpl w:val="24A2E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3F1706"/>
    <w:multiLevelType w:val="hybridMultilevel"/>
    <w:tmpl w:val="D1A4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6102D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B07BA"/>
    <w:multiLevelType w:val="hybridMultilevel"/>
    <w:tmpl w:val="7514129C"/>
    <w:lvl w:ilvl="0" w:tplc="34AC20E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F686E"/>
    <w:multiLevelType w:val="hybridMultilevel"/>
    <w:tmpl w:val="FCF8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3329A"/>
    <w:multiLevelType w:val="multilevel"/>
    <w:tmpl w:val="F3D268FE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64AE4034"/>
    <w:multiLevelType w:val="hybridMultilevel"/>
    <w:tmpl w:val="B236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F70FA"/>
    <w:multiLevelType w:val="hybridMultilevel"/>
    <w:tmpl w:val="0DF0F570"/>
    <w:lvl w:ilvl="0" w:tplc="D034D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87D7C"/>
    <w:multiLevelType w:val="hybridMultilevel"/>
    <w:tmpl w:val="ECBE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9437B"/>
    <w:multiLevelType w:val="hybridMultilevel"/>
    <w:tmpl w:val="3828C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9A127F"/>
    <w:multiLevelType w:val="hybridMultilevel"/>
    <w:tmpl w:val="A1D84AC2"/>
    <w:lvl w:ilvl="0" w:tplc="D034D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5"/>
  </w:num>
  <w:num w:numId="11">
    <w:abstractNumId w:val="16"/>
  </w:num>
  <w:num w:numId="12">
    <w:abstractNumId w:val="13"/>
  </w:num>
  <w:num w:numId="13">
    <w:abstractNumId w:val="4"/>
  </w:num>
  <w:num w:numId="14">
    <w:abstractNumId w:val="3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73"/>
    <w:rsid w:val="0001340B"/>
    <w:rsid w:val="00015A1D"/>
    <w:rsid w:val="00023B6A"/>
    <w:rsid w:val="00026D1D"/>
    <w:rsid w:val="00031232"/>
    <w:rsid w:val="000330EE"/>
    <w:rsid w:val="00040E8F"/>
    <w:rsid w:val="00044114"/>
    <w:rsid w:val="00053A20"/>
    <w:rsid w:val="0007398D"/>
    <w:rsid w:val="00080851"/>
    <w:rsid w:val="000941B2"/>
    <w:rsid w:val="00095D45"/>
    <w:rsid w:val="000C165C"/>
    <w:rsid w:val="000D00CD"/>
    <w:rsid w:val="000D54EC"/>
    <w:rsid w:val="000E516A"/>
    <w:rsid w:val="000F46BE"/>
    <w:rsid w:val="001206C7"/>
    <w:rsid w:val="0013301A"/>
    <w:rsid w:val="00152250"/>
    <w:rsid w:val="00156E3B"/>
    <w:rsid w:val="00163A56"/>
    <w:rsid w:val="00173F86"/>
    <w:rsid w:val="001805C6"/>
    <w:rsid w:val="00193F06"/>
    <w:rsid w:val="00194821"/>
    <w:rsid w:val="00195A5F"/>
    <w:rsid w:val="001A7A75"/>
    <w:rsid w:val="001A7D72"/>
    <w:rsid w:val="001B3246"/>
    <w:rsid w:val="001C06C9"/>
    <w:rsid w:val="001D18EF"/>
    <w:rsid w:val="001D3732"/>
    <w:rsid w:val="001D3780"/>
    <w:rsid w:val="001F0DD0"/>
    <w:rsid w:val="001F0FB0"/>
    <w:rsid w:val="001F648F"/>
    <w:rsid w:val="002029FD"/>
    <w:rsid w:val="00211166"/>
    <w:rsid w:val="00217781"/>
    <w:rsid w:val="00234127"/>
    <w:rsid w:val="00257930"/>
    <w:rsid w:val="00282F91"/>
    <w:rsid w:val="00285909"/>
    <w:rsid w:val="0029371C"/>
    <w:rsid w:val="00294430"/>
    <w:rsid w:val="002A1DB2"/>
    <w:rsid w:val="002A75B2"/>
    <w:rsid w:val="002C56F0"/>
    <w:rsid w:val="002D6C23"/>
    <w:rsid w:val="002E02CB"/>
    <w:rsid w:val="002F14F2"/>
    <w:rsid w:val="002F38D3"/>
    <w:rsid w:val="002F70F6"/>
    <w:rsid w:val="00333DBF"/>
    <w:rsid w:val="00357A63"/>
    <w:rsid w:val="00360967"/>
    <w:rsid w:val="00377BD3"/>
    <w:rsid w:val="00396E48"/>
    <w:rsid w:val="003A2F24"/>
    <w:rsid w:val="003B03AA"/>
    <w:rsid w:val="003B700B"/>
    <w:rsid w:val="003B7017"/>
    <w:rsid w:val="003E575B"/>
    <w:rsid w:val="00422800"/>
    <w:rsid w:val="00453342"/>
    <w:rsid w:val="00455ABE"/>
    <w:rsid w:val="00457E52"/>
    <w:rsid w:val="00465B06"/>
    <w:rsid w:val="004873CD"/>
    <w:rsid w:val="00492624"/>
    <w:rsid w:val="00493F1F"/>
    <w:rsid w:val="004A3E60"/>
    <w:rsid w:val="004A70F5"/>
    <w:rsid w:val="004B0944"/>
    <w:rsid w:val="004B6463"/>
    <w:rsid w:val="004D5E81"/>
    <w:rsid w:val="004F0D5C"/>
    <w:rsid w:val="004F5BD9"/>
    <w:rsid w:val="004F6288"/>
    <w:rsid w:val="0052276E"/>
    <w:rsid w:val="00522F73"/>
    <w:rsid w:val="00544403"/>
    <w:rsid w:val="00545347"/>
    <w:rsid w:val="0055369C"/>
    <w:rsid w:val="005A0A0B"/>
    <w:rsid w:val="005A0F90"/>
    <w:rsid w:val="005A5422"/>
    <w:rsid w:val="005B256F"/>
    <w:rsid w:val="005D1FCA"/>
    <w:rsid w:val="005F70AD"/>
    <w:rsid w:val="00602F0A"/>
    <w:rsid w:val="006030C5"/>
    <w:rsid w:val="00606FBD"/>
    <w:rsid w:val="006161FD"/>
    <w:rsid w:val="006316CC"/>
    <w:rsid w:val="00641A14"/>
    <w:rsid w:val="00654827"/>
    <w:rsid w:val="00661DC5"/>
    <w:rsid w:val="006633BB"/>
    <w:rsid w:val="00667E1B"/>
    <w:rsid w:val="0067140A"/>
    <w:rsid w:val="00671B7E"/>
    <w:rsid w:val="00682D0B"/>
    <w:rsid w:val="00686758"/>
    <w:rsid w:val="006911D6"/>
    <w:rsid w:val="006A27FA"/>
    <w:rsid w:val="006A5D1F"/>
    <w:rsid w:val="006B7A58"/>
    <w:rsid w:val="006C1510"/>
    <w:rsid w:val="006C196F"/>
    <w:rsid w:val="006C5D07"/>
    <w:rsid w:val="006D44B8"/>
    <w:rsid w:val="006E512C"/>
    <w:rsid w:val="006F3003"/>
    <w:rsid w:val="00706D19"/>
    <w:rsid w:val="00722B67"/>
    <w:rsid w:val="00725BE0"/>
    <w:rsid w:val="00733C1F"/>
    <w:rsid w:val="0073776F"/>
    <w:rsid w:val="007420BD"/>
    <w:rsid w:val="007758E7"/>
    <w:rsid w:val="00786663"/>
    <w:rsid w:val="00791047"/>
    <w:rsid w:val="007A1620"/>
    <w:rsid w:val="007C67EA"/>
    <w:rsid w:val="007E0374"/>
    <w:rsid w:val="007E3A5F"/>
    <w:rsid w:val="007F31BC"/>
    <w:rsid w:val="007F5E8B"/>
    <w:rsid w:val="00814CF4"/>
    <w:rsid w:val="00824CF7"/>
    <w:rsid w:val="0083324C"/>
    <w:rsid w:val="008436E1"/>
    <w:rsid w:val="008742CF"/>
    <w:rsid w:val="00882B67"/>
    <w:rsid w:val="00892C7D"/>
    <w:rsid w:val="008D2AA0"/>
    <w:rsid w:val="008E0C95"/>
    <w:rsid w:val="008E2FF2"/>
    <w:rsid w:val="008E5492"/>
    <w:rsid w:val="008F4A0D"/>
    <w:rsid w:val="008F6B0B"/>
    <w:rsid w:val="008F6F44"/>
    <w:rsid w:val="00924640"/>
    <w:rsid w:val="00930578"/>
    <w:rsid w:val="009322ED"/>
    <w:rsid w:val="00954FC5"/>
    <w:rsid w:val="00956B23"/>
    <w:rsid w:val="009607A3"/>
    <w:rsid w:val="009652A4"/>
    <w:rsid w:val="00972007"/>
    <w:rsid w:val="00975C7A"/>
    <w:rsid w:val="0097738B"/>
    <w:rsid w:val="009909D9"/>
    <w:rsid w:val="009976E1"/>
    <w:rsid w:val="009B1C72"/>
    <w:rsid w:val="009D4872"/>
    <w:rsid w:val="009E3109"/>
    <w:rsid w:val="009E59E9"/>
    <w:rsid w:val="009F06FE"/>
    <w:rsid w:val="009F4AEA"/>
    <w:rsid w:val="00A05516"/>
    <w:rsid w:val="00A07E2B"/>
    <w:rsid w:val="00A112C4"/>
    <w:rsid w:val="00A1424C"/>
    <w:rsid w:val="00A1595A"/>
    <w:rsid w:val="00A16411"/>
    <w:rsid w:val="00A2106F"/>
    <w:rsid w:val="00A25A4B"/>
    <w:rsid w:val="00A27A46"/>
    <w:rsid w:val="00A51DD5"/>
    <w:rsid w:val="00A536E8"/>
    <w:rsid w:val="00A73AA3"/>
    <w:rsid w:val="00A74135"/>
    <w:rsid w:val="00A866FF"/>
    <w:rsid w:val="00A9323E"/>
    <w:rsid w:val="00AA1A1A"/>
    <w:rsid w:val="00AA7DE8"/>
    <w:rsid w:val="00AB03AA"/>
    <w:rsid w:val="00AC0380"/>
    <w:rsid w:val="00AD1759"/>
    <w:rsid w:val="00AE52DD"/>
    <w:rsid w:val="00AF7164"/>
    <w:rsid w:val="00B02544"/>
    <w:rsid w:val="00B151EA"/>
    <w:rsid w:val="00B22277"/>
    <w:rsid w:val="00B32148"/>
    <w:rsid w:val="00B36287"/>
    <w:rsid w:val="00B51046"/>
    <w:rsid w:val="00B545AB"/>
    <w:rsid w:val="00B61A61"/>
    <w:rsid w:val="00B63A47"/>
    <w:rsid w:val="00B76D23"/>
    <w:rsid w:val="00B83396"/>
    <w:rsid w:val="00B83C87"/>
    <w:rsid w:val="00B85182"/>
    <w:rsid w:val="00B97ADE"/>
    <w:rsid w:val="00BA398E"/>
    <w:rsid w:val="00BB12C0"/>
    <w:rsid w:val="00BB3701"/>
    <w:rsid w:val="00BB46C2"/>
    <w:rsid w:val="00BC173D"/>
    <w:rsid w:val="00BC1B14"/>
    <w:rsid w:val="00BC4F04"/>
    <w:rsid w:val="00BD28DE"/>
    <w:rsid w:val="00BF12B7"/>
    <w:rsid w:val="00BF1E3F"/>
    <w:rsid w:val="00BF45CB"/>
    <w:rsid w:val="00BF658F"/>
    <w:rsid w:val="00C00B7E"/>
    <w:rsid w:val="00C10BF4"/>
    <w:rsid w:val="00C120BE"/>
    <w:rsid w:val="00C1272F"/>
    <w:rsid w:val="00C13B1F"/>
    <w:rsid w:val="00C20B65"/>
    <w:rsid w:val="00C37C85"/>
    <w:rsid w:val="00C52F2D"/>
    <w:rsid w:val="00C726FA"/>
    <w:rsid w:val="00C75A64"/>
    <w:rsid w:val="00C76668"/>
    <w:rsid w:val="00C95318"/>
    <w:rsid w:val="00CC3F25"/>
    <w:rsid w:val="00CC7AFA"/>
    <w:rsid w:val="00CC7FC0"/>
    <w:rsid w:val="00CD4097"/>
    <w:rsid w:val="00CD75E9"/>
    <w:rsid w:val="00CF60F1"/>
    <w:rsid w:val="00D05D77"/>
    <w:rsid w:val="00D12458"/>
    <w:rsid w:val="00D3276E"/>
    <w:rsid w:val="00D32A20"/>
    <w:rsid w:val="00D453DB"/>
    <w:rsid w:val="00D477FB"/>
    <w:rsid w:val="00D61ADC"/>
    <w:rsid w:val="00D67195"/>
    <w:rsid w:val="00D67C8E"/>
    <w:rsid w:val="00D93F12"/>
    <w:rsid w:val="00D96B62"/>
    <w:rsid w:val="00DA3092"/>
    <w:rsid w:val="00DA5C5E"/>
    <w:rsid w:val="00DC3BAC"/>
    <w:rsid w:val="00DC46B0"/>
    <w:rsid w:val="00DD0D4D"/>
    <w:rsid w:val="00DD1966"/>
    <w:rsid w:val="00DD3DC5"/>
    <w:rsid w:val="00DF38C3"/>
    <w:rsid w:val="00DF6E9D"/>
    <w:rsid w:val="00DF743E"/>
    <w:rsid w:val="00E1099B"/>
    <w:rsid w:val="00E22192"/>
    <w:rsid w:val="00E25089"/>
    <w:rsid w:val="00E30BAD"/>
    <w:rsid w:val="00E44455"/>
    <w:rsid w:val="00E540B0"/>
    <w:rsid w:val="00E55DBE"/>
    <w:rsid w:val="00E57003"/>
    <w:rsid w:val="00E60755"/>
    <w:rsid w:val="00E6662D"/>
    <w:rsid w:val="00E75E3A"/>
    <w:rsid w:val="00E934B9"/>
    <w:rsid w:val="00E97607"/>
    <w:rsid w:val="00EC0EDD"/>
    <w:rsid w:val="00EC3219"/>
    <w:rsid w:val="00EC6DA3"/>
    <w:rsid w:val="00ED3B8E"/>
    <w:rsid w:val="00F056EA"/>
    <w:rsid w:val="00F05729"/>
    <w:rsid w:val="00F073B7"/>
    <w:rsid w:val="00F134F7"/>
    <w:rsid w:val="00F155E3"/>
    <w:rsid w:val="00F35A7A"/>
    <w:rsid w:val="00F4115B"/>
    <w:rsid w:val="00F45F45"/>
    <w:rsid w:val="00F475D5"/>
    <w:rsid w:val="00F70EF0"/>
    <w:rsid w:val="00F806EA"/>
    <w:rsid w:val="00FA5DBB"/>
    <w:rsid w:val="00FA78AD"/>
    <w:rsid w:val="00FC54F4"/>
    <w:rsid w:val="00FD06D2"/>
    <w:rsid w:val="00FD5762"/>
    <w:rsid w:val="00FD6BAA"/>
    <w:rsid w:val="00FE1A73"/>
    <w:rsid w:val="00FF2BCD"/>
    <w:rsid w:val="00FF40C6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D9"/>
  </w:style>
  <w:style w:type="paragraph" w:styleId="3">
    <w:name w:val="heading 3"/>
    <w:basedOn w:val="a"/>
    <w:link w:val="30"/>
    <w:uiPriority w:val="9"/>
    <w:qFormat/>
    <w:rsid w:val="00285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 Spacing"/>
    <w:qFormat/>
    <w:rsid w:val="00B5104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882B6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5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7003"/>
    <w:rPr>
      <w:b/>
      <w:bCs/>
    </w:rPr>
  </w:style>
  <w:style w:type="character" w:customStyle="1" w:styleId="apple-converted-space">
    <w:name w:val="apple-converted-space"/>
    <w:basedOn w:val="a0"/>
    <w:rsid w:val="00E57003"/>
  </w:style>
  <w:style w:type="table" w:customStyle="1" w:styleId="11">
    <w:name w:val="Сетка таблицы11"/>
    <w:basedOn w:val="a1"/>
    <w:next w:val="a4"/>
    <w:uiPriority w:val="59"/>
    <w:rsid w:val="00544403"/>
    <w:pPr>
      <w:spacing w:after="0" w:line="240" w:lineRule="auto"/>
    </w:pPr>
    <w:rPr>
      <w:rFonts w:ascii="Constantia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859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FollowedHyperlink"/>
    <w:basedOn w:val="a0"/>
    <w:uiPriority w:val="99"/>
    <w:semiHidden/>
    <w:unhideWhenUsed/>
    <w:rsid w:val="00285909"/>
    <w:rPr>
      <w:color w:val="800080" w:themeColor="followed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AC03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60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ncodigitexer.github.io/lego/&#1048;&#1053;&#1057;&#1058;&#1056;&#1059;&#1050;&#1062;&#1048;&#1048;/50%20&#1080;&#1085;&#1089;&#1090;&#1088;&#1091;&#1082;&#1094;&#1080;&#1081;%20Lego%20EV3/5.%20&#1048;&#1075;&#1088;&#1099;%20&#1080;%20&#1089;&#1086;&#1088;&#1077;&#1074;&#1085;&#1086;&#1074;&#1072;&#1085;&#1080;&#1103;/4.%20&#1056;&#1086;&#1073;&#1086;&#1090;%20&#1089;&#1085;&#1072;&#1081;&#1087;&#1077;&#1088;/&#1056;&#1086;&#1073;&#1086;&#1090;%20&#1089;&#1085;&#1072;&#1081;&#1087;&#1077;&#1088;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F254-53D3-412D-A7BC-782408B4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68</cp:revision>
  <cp:lastPrinted>2024-04-19T06:43:00Z</cp:lastPrinted>
  <dcterms:created xsi:type="dcterms:W3CDTF">2022-03-15T09:31:00Z</dcterms:created>
  <dcterms:modified xsi:type="dcterms:W3CDTF">2025-04-30T09:29:00Z</dcterms:modified>
</cp:coreProperties>
</file>